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2CC" w:rsidRPr="006F48A7" w:rsidRDefault="00F342CC" w:rsidP="00E80A2F">
      <w:pPr>
        <w:widowControl w:val="0"/>
        <w:tabs>
          <w:tab w:val="left" w:pos="90"/>
          <w:tab w:val="left" w:pos="963"/>
          <w:tab w:val="left" w:pos="3004"/>
          <w:tab w:val="left" w:pos="3974"/>
          <w:tab w:val="left" w:pos="7313"/>
          <w:tab w:val="right" w:pos="9122"/>
        </w:tabs>
        <w:autoSpaceDE w:val="0"/>
        <w:autoSpaceDN w:val="0"/>
        <w:adjustRightInd w:val="0"/>
        <w:spacing w:before="170" w:after="0" w:line="240" w:lineRule="auto"/>
        <w:jc w:val="center"/>
        <w:rPr>
          <w:rFonts w:ascii="Verdana" w:hAnsi="Verdana" w:cs="Arial"/>
          <w:b/>
          <w:bCs/>
          <w:sz w:val="20"/>
          <w:szCs w:val="20"/>
        </w:rPr>
      </w:pPr>
      <w:r w:rsidRPr="006F48A7">
        <w:rPr>
          <w:rFonts w:ascii="Verdana" w:hAnsi="Verdana" w:cs="Arial"/>
          <w:b/>
          <w:bCs/>
          <w:sz w:val="20"/>
          <w:szCs w:val="20"/>
        </w:rPr>
        <w:t xml:space="preserve">Notice of the meeting of Turville Parish Council on Wednesday </w:t>
      </w:r>
      <w:r w:rsidR="00107694">
        <w:rPr>
          <w:rFonts w:ascii="Verdana" w:hAnsi="Verdana" w:cs="Arial"/>
          <w:b/>
          <w:bCs/>
          <w:sz w:val="20"/>
          <w:szCs w:val="20"/>
        </w:rPr>
        <w:t>14</w:t>
      </w:r>
      <w:r w:rsidR="00107694" w:rsidRPr="00107694">
        <w:rPr>
          <w:rFonts w:ascii="Verdana" w:hAnsi="Verdana" w:cs="Arial"/>
          <w:b/>
          <w:bCs/>
          <w:sz w:val="20"/>
          <w:szCs w:val="20"/>
          <w:vertAlign w:val="superscript"/>
        </w:rPr>
        <w:t>th</w:t>
      </w:r>
      <w:r w:rsidR="00107694">
        <w:rPr>
          <w:rFonts w:ascii="Verdana" w:hAnsi="Verdana" w:cs="Arial"/>
          <w:b/>
          <w:bCs/>
          <w:sz w:val="20"/>
          <w:szCs w:val="20"/>
        </w:rPr>
        <w:t xml:space="preserve"> March </w:t>
      </w:r>
      <w:r w:rsidR="00A90B51" w:rsidRPr="006F48A7">
        <w:rPr>
          <w:rFonts w:ascii="Verdana" w:hAnsi="Verdana" w:cs="Arial"/>
          <w:b/>
          <w:bCs/>
          <w:sz w:val="20"/>
          <w:szCs w:val="20"/>
        </w:rPr>
        <w:t>2018</w:t>
      </w:r>
      <w:r w:rsidRPr="006F48A7">
        <w:rPr>
          <w:rFonts w:ascii="Verdana" w:hAnsi="Verdana" w:cs="Arial"/>
          <w:b/>
          <w:bCs/>
          <w:sz w:val="20"/>
          <w:szCs w:val="20"/>
        </w:rPr>
        <w:t xml:space="preserve"> at The </w:t>
      </w:r>
      <w:r w:rsidR="00107694">
        <w:rPr>
          <w:rFonts w:ascii="Verdana" w:hAnsi="Verdana" w:cs="Arial"/>
          <w:b/>
          <w:bCs/>
          <w:sz w:val="20"/>
          <w:szCs w:val="20"/>
        </w:rPr>
        <w:t>Bull and Butcher, Turville</w:t>
      </w:r>
    </w:p>
    <w:p w:rsidR="004C6E3D" w:rsidRPr="006F48A7" w:rsidRDefault="004C6E3D" w:rsidP="00E25088">
      <w:pPr>
        <w:widowControl w:val="0"/>
        <w:tabs>
          <w:tab w:val="left" w:pos="90"/>
          <w:tab w:val="left" w:pos="963"/>
          <w:tab w:val="left" w:pos="3004"/>
          <w:tab w:val="left" w:pos="3974"/>
          <w:tab w:val="left" w:pos="7313"/>
          <w:tab w:val="right" w:pos="9122"/>
        </w:tabs>
        <w:autoSpaceDE w:val="0"/>
        <w:autoSpaceDN w:val="0"/>
        <w:adjustRightInd w:val="0"/>
        <w:spacing w:before="170" w:after="0" w:line="240" w:lineRule="auto"/>
        <w:jc w:val="both"/>
        <w:rPr>
          <w:rFonts w:ascii="Verdana" w:hAnsi="Verdana" w:cs="Arial"/>
          <w:bCs/>
          <w:i/>
          <w:sz w:val="20"/>
          <w:szCs w:val="20"/>
        </w:rPr>
      </w:pPr>
      <w:r w:rsidRPr="006F48A7">
        <w:rPr>
          <w:rFonts w:ascii="Verdana" w:hAnsi="Verdana" w:cs="Arial"/>
          <w:bCs/>
          <w:i/>
          <w:sz w:val="20"/>
          <w:szCs w:val="20"/>
        </w:rPr>
        <w:t xml:space="preserve">Dear Councillors, </w:t>
      </w:r>
    </w:p>
    <w:p w:rsidR="00433880" w:rsidRPr="006F48A7" w:rsidRDefault="004C6E3D" w:rsidP="00B86ACF">
      <w:pPr>
        <w:widowControl w:val="0"/>
        <w:tabs>
          <w:tab w:val="left" w:pos="90"/>
          <w:tab w:val="left" w:pos="963"/>
          <w:tab w:val="left" w:pos="3004"/>
          <w:tab w:val="left" w:pos="3974"/>
          <w:tab w:val="left" w:pos="7313"/>
          <w:tab w:val="right" w:pos="9122"/>
        </w:tabs>
        <w:autoSpaceDE w:val="0"/>
        <w:autoSpaceDN w:val="0"/>
        <w:adjustRightInd w:val="0"/>
        <w:spacing w:before="120" w:after="0" w:line="240" w:lineRule="auto"/>
        <w:jc w:val="both"/>
        <w:rPr>
          <w:rFonts w:ascii="Verdana" w:hAnsi="Verdana" w:cs="Arial"/>
          <w:bCs/>
          <w:i/>
          <w:sz w:val="20"/>
          <w:szCs w:val="20"/>
        </w:rPr>
      </w:pPr>
      <w:r w:rsidRPr="006F48A7">
        <w:rPr>
          <w:rFonts w:ascii="Verdana" w:hAnsi="Verdana" w:cs="Arial"/>
          <w:bCs/>
          <w:i/>
          <w:sz w:val="20"/>
          <w:szCs w:val="20"/>
        </w:rPr>
        <w:t>In accordance with the provisions of Local Government Act 1972, you are hereby summoned to the above Meeting, when the business to be discussed will be as follows:</w:t>
      </w:r>
    </w:p>
    <w:p w:rsidR="00F342CC" w:rsidRPr="006F48A7" w:rsidRDefault="004C6E3D" w:rsidP="00E25088">
      <w:pPr>
        <w:widowControl w:val="0"/>
        <w:tabs>
          <w:tab w:val="left" w:pos="90"/>
          <w:tab w:val="left" w:pos="963"/>
          <w:tab w:val="left" w:pos="3004"/>
          <w:tab w:val="left" w:pos="3974"/>
          <w:tab w:val="left" w:pos="7313"/>
          <w:tab w:val="right" w:pos="9122"/>
        </w:tabs>
        <w:autoSpaceDE w:val="0"/>
        <w:autoSpaceDN w:val="0"/>
        <w:adjustRightInd w:val="0"/>
        <w:spacing w:before="170" w:after="0" w:line="240" w:lineRule="auto"/>
        <w:jc w:val="both"/>
        <w:rPr>
          <w:rFonts w:ascii="Verdana" w:hAnsi="Verdana" w:cs="Arial"/>
          <w:b/>
          <w:bCs/>
          <w:sz w:val="20"/>
          <w:szCs w:val="20"/>
        </w:rPr>
      </w:pPr>
      <w:r w:rsidRPr="006F48A7">
        <w:rPr>
          <w:rFonts w:ascii="Verdana" w:hAnsi="Verdana" w:cs="Arial"/>
          <w:b/>
          <w:bCs/>
          <w:sz w:val="20"/>
          <w:szCs w:val="20"/>
        </w:rPr>
        <w:t>AGENDA</w:t>
      </w:r>
    </w:p>
    <w:p w:rsidR="00446926" w:rsidRDefault="00446926" w:rsidP="00E25088">
      <w:pPr>
        <w:pStyle w:val="ListParagraph"/>
        <w:widowControl w:val="0"/>
        <w:numPr>
          <w:ilvl w:val="0"/>
          <w:numId w:val="1"/>
        </w:numPr>
        <w:tabs>
          <w:tab w:val="left" w:pos="90"/>
          <w:tab w:val="left" w:pos="963"/>
          <w:tab w:val="left" w:pos="3004"/>
          <w:tab w:val="left" w:pos="3974"/>
          <w:tab w:val="left" w:pos="7313"/>
          <w:tab w:val="right" w:pos="9122"/>
        </w:tabs>
        <w:autoSpaceDE w:val="0"/>
        <w:autoSpaceDN w:val="0"/>
        <w:adjustRightInd w:val="0"/>
        <w:spacing w:before="170" w:after="0" w:line="240" w:lineRule="auto"/>
        <w:ind w:left="360"/>
        <w:jc w:val="both"/>
        <w:rPr>
          <w:rFonts w:ascii="Verdana" w:hAnsi="Verdana" w:cs="Arial"/>
          <w:b/>
          <w:bCs/>
          <w:sz w:val="20"/>
          <w:szCs w:val="20"/>
        </w:rPr>
      </w:pPr>
      <w:r>
        <w:rPr>
          <w:rFonts w:ascii="Verdana" w:hAnsi="Verdana" w:cs="Arial"/>
          <w:b/>
          <w:bCs/>
          <w:sz w:val="20"/>
          <w:szCs w:val="20"/>
        </w:rPr>
        <w:t xml:space="preserve">To confirm the Co-option of </w:t>
      </w:r>
      <w:r w:rsidR="002561E9">
        <w:rPr>
          <w:rFonts w:ascii="Verdana" w:hAnsi="Verdana" w:cs="Arial"/>
          <w:b/>
          <w:bCs/>
          <w:sz w:val="20"/>
          <w:szCs w:val="20"/>
        </w:rPr>
        <w:t>2</w:t>
      </w:r>
      <w:r>
        <w:rPr>
          <w:rFonts w:ascii="Verdana" w:hAnsi="Verdana" w:cs="Arial"/>
          <w:b/>
          <w:bCs/>
          <w:sz w:val="20"/>
          <w:szCs w:val="20"/>
        </w:rPr>
        <w:t xml:space="preserve"> new Members of Turville Parish Council and to sign the Declaration of Acceptance</w:t>
      </w:r>
    </w:p>
    <w:p w:rsidR="00446926" w:rsidRDefault="00446926" w:rsidP="00446926">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Cs/>
          <w:sz w:val="20"/>
          <w:szCs w:val="20"/>
        </w:rPr>
      </w:pPr>
      <w:r>
        <w:rPr>
          <w:rFonts w:ascii="Verdana" w:hAnsi="Verdana" w:cs="Arial"/>
          <w:bCs/>
          <w:sz w:val="20"/>
          <w:szCs w:val="20"/>
        </w:rPr>
        <w:t>Following the resignation of Cllrs Drage and Cairns in December, the parish council had 2 casual vacancies. Following the Notices of Vacancy being displayed, no requests for an election were made and therefore the vacancies can be filled via co-option.</w:t>
      </w:r>
      <w:r w:rsidR="00FE2771">
        <w:rPr>
          <w:rFonts w:ascii="Verdana" w:hAnsi="Verdana" w:cs="Arial"/>
          <w:bCs/>
          <w:sz w:val="20"/>
          <w:szCs w:val="20"/>
        </w:rPr>
        <w:t xml:space="preserve"> </w:t>
      </w:r>
      <w:r w:rsidR="002561E9">
        <w:rPr>
          <w:rFonts w:ascii="Verdana" w:hAnsi="Verdana" w:cs="Arial"/>
          <w:bCs/>
          <w:sz w:val="20"/>
          <w:szCs w:val="20"/>
        </w:rPr>
        <w:t xml:space="preserve">Deborah Abbot will sign the Declaration of Office at this meeting, Hector Sants is unable to attend and will sign the Declaration at the meeting in May. </w:t>
      </w:r>
    </w:p>
    <w:p w:rsidR="00446926" w:rsidRPr="00446926" w:rsidRDefault="00446926" w:rsidP="00446926">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Cs/>
          <w:sz w:val="20"/>
          <w:szCs w:val="20"/>
        </w:rPr>
      </w:pPr>
      <w:r>
        <w:rPr>
          <w:rFonts w:ascii="Verdana" w:hAnsi="Verdana" w:cs="Arial"/>
          <w:bCs/>
          <w:sz w:val="20"/>
          <w:szCs w:val="20"/>
        </w:rPr>
        <w:t xml:space="preserve"> </w:t>
      </w:r>
    </w:p>
    <w:p w:rsidR="00920A3E" w:rsidRDefault="00920A3E" w:rsidP="00446926">
      <w:pPr>
        <w:pStyle w:val="ListParagraph"/>
        <w:widowControl w:val="0"/>
        <w:numPr>
          <w:ilvl w:val="0"/>
          <w:numId w:val="1"/>
        </w:numPr>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
          <w:bCs/>
          <w:sz w:val="20"/>
          <w:szCs w:val="20"/>
        </w:rPr>
      </w:pPr>
      <w:r w:rsidRPr="006F48A7">
        <w:rPr>
          <w:rFonts w:ascii="Verdana" w:hAnsi="Verdana" w:cs="Arial"/>
          <w:b/>
          <w:bCs/>
          <w:sz w:val="20"/>
          <w:szCs w:val="20"/>
        </w:rPr>
        <w:t>Apologies for absence</w:t>
      </w:r>
      <w:r w:rsidR="00180CAE">
        <w:rPr>
          <w:rFonts w:ascii="Verdana" w:hAnsi="Verdana" w:cs="Arial"/>
          <w:b/>
          <w:bCs/>
          <w:sz w:val="20"/>
          <w:szCs w:val="20"/>
        </w:rPr>
        <w:t>:</w:t>
      </w:r>
    </w:p>
    <w:p w:rsidR="000106D0" w:rsidRDefault="00180CAE" w:rsidP="005F3FC2">
      <w:pPr>
        <w:pStyle w:val="ListParagraph"/>
        <w:widowControl w:val="0"/>
        <w:tabs>
          <w:tab w:val="left" w:pos="90"/>
          <w:tab w:val="left" w:pos="963"/>
          <w:tab w:val="left" w:pos="3004"/>
          <w:tab w:val="left" w:pos="3974"/>
          <w:tab w:val="left" w:pos="7313"/>
          <w:tab w:val="right" w:pos="9122"/>
        </w:tabs>
        <w:autoSpaceDE w:val="0"/>
        <w:autoSpaceDN w:val="0"/>
        <w:adjustRightInd w:val="0"/>
        <w:spacing w:before="170" w:after="0" w:line="240" w:lineRule="auto"/>
        <w:ind w:left="360"/>
        <w:jc w:val="both"/>
        <w:rPr>
          <w:rFonts w:ascii="Verdana" w:hAnsi="Verdana" w:cs="Arial"/>
          <w:bCs/>
          <w:sz w:val="20"/>
          <w:szCs w:val="20"/>
        </w:rPr>
      </w:pPr>
      <w:r>
        <w:rPr>
          <w:rFonts w:ascii="Verdana" w:hAnsi="Verdana" w:cs="Arial"/>
          <w:bCs/>
          <w:sz w:val="20"/>
          <w:szCs w:val="20"/>
        </w:rPr>
        <w:t xml:space="preserve">Any apologies to be given and accepted if appropriate. </w:t>
      </w:r>
    </w:p>
    <w:p w:rsidR="005F3FC2" w:rsidRPr="005F3FC2" w:rsidRDefault="005F3FC2" w:rsidP="005F3FC2">
      <w:pPr>
        <w:pStyle w:val="ListParagraph"/>
        <w:widowControl w:val="0"/>
        <w:tabs>
          <w:tab w:val="left" w:pos="90"/>
          <w:tab w:val="left" w:pos="963"/>
          <w:tab w:val="left" w:pos="3004"/>
          <w:tab w:val="left" w:pos="3974"/>
          <w:tab w:val="left" w:pos="7313"/>
          <w:tab w:val="right" w:pos="9122"/>
        </w:tabs>
        <w:autoSpaceDE w:val="0"/>
        <w:autoSpaceDN w:val="0"/>
        <w:adjustRightInd w:val="0"/>
        <w:spacing w:before="170" w:after="0" w:line="240" w:lineRule="auto"/>
        <w:ind w:left="360"/>
        <w:jc w:val="both"/>
        <w:rPr>
          <w:rFonts w:ascii="Verdana" w:hAnsi="Verdana" w:cs="Arial"/>
          <w:bCs/>
          <w:sz w:val="20"/>
          <w:szCs w:val="20"/>
        </w:rPr>
      </w:pPr>
    </w:p>
    <w:p w:rsidR="000106D0" w:rsidRDefault="004C6E3D" w:rsidP="00E25088">
      <w:pPr>
        <w:pStyle w:val="ListParagraph"/>
        <w:widowControl w:val="0"/>
        <w:numPr>
          <w:ilvl w:val="0"/>
          <w:numId w:val="1"/>
        </w:numPr>
        <w:tabs>
          <w:tab w:val="left" w:pos="90"/>
          <w:tab w:val="left" w:pos="963"/>
          <w:tab w:val="left" w:pos="3004"/>
          <w:tab w:val="left" w:pos="3974"/>
          <w:tab w:val="left" w:pos="7313"/>
          <w:tab w:val="right" w:pos="9122"/>
        </w:tabs>
        <w:autoSpaceDE w:val="0"/>
        <w:autoSpaceDN w:val="0"/>
        <w:adjustRightInd w:val="0"/>
        <w:spacing w:before="170" w:after="0" w:line="240" w:lineRule="auto"/>
        <w:ind w:left="360"/>
        <w:jc w:val="both"/>
        <w:rPr>
          <w:rFonts w:ascii="Verdana" w:hAnsi="Verdana" w:cs="Arial"/>
          <w:b/>
          <w:bCs/>
          <w:sz w:val="20"/>
          <w:szCs w:val="20"/>
        </w:rPr>
      </w:pPr>
      <w:r w:rsidRPr="006F48A7">
        <w:rPr>
          <w:rFonts w:ascii="Verdana" w:hAnsi="Verdana" w:cs="Arial"/>
          <w:b/>
          <w:bCs/>
          <w:sz w:val="20"/>
          <w:szCs w:val="20"/>
        </w:rPr>
        <w:t xml:space="preserve">Disclosure of </w:t>
      </w:r>
      <w:r w:rsidR="00472DA4" w:rsidRPr="006F48A7">
        <w:rPr>
          <w:rFonts w:ascii="Verdana" w:hAnsi="Verdana" w:cs="Arial"/>
          <w:b/>
          <w:bCs/>
          <w:sz w:val="20"/>
          <w:szCs w:val="20"/>
        </w:rPr>
        <w:t xml:space="preserve">Pecuniary and Personal </w:t>
      </w:r>
      <w:r w:rsidR="003073C6" w:rsidRPr="006F48A7">
        <w:rPr>
          <w:rFonts w:ascii="Verdana" w:hAnsi="Verdana" w:cs="Arial"/>
          <w:b/>
          <w:bCs/>
          <w:sz w:val="20"/>
          <w:szCs w:val="20"/>
        </w:rPr>
        <w:t xml:space="preserve">Interest in </w:t>
      </w:r>
      <w:r w:rsidRPr="006F48A7">
        <w:rPr>
          <w:rFonts w:ascii="Verdana" w:hAnsi="Verdana" w:cs="Arial"/>
          <w:b/>
          <w:bCs/>
          <w:sz w:val="20"/>
          <w:szCs w:val="20"/>
        </w:rPr>
        <w:t>items on the agenda</w:t>
      </w:r>
      <w:r w:rsidR="00180CAE">
        <w:rPr>
          <w:rFonts w:ascii="Verdana" w:hAnsi="Verdana" w:cs="Arial"/>
          <w:b/>
          <w:bCs/>
          <w:sz w:val="20"/>
          <w:szCs w:val="20"/>
        </w:rPr>
        <w:t>:</w:t>
      </w:r>
    </w:p>
    <w:p w:rsidR="000106D0" w:rsidRDefault="00180CAE" w:rsidP="00DC6183">
      <w:pPr>
        <w:pStyle w:val="ListParagraph"/>
        <w:widowControl w:val="0"/>
        <w:tabs>
          <w:tab w:val="left" w:pos="90"/>
          <w:tab w:val="left" w:pos="963"/>
          <w:tab w:val="left" w:pos="3004"/>
          <w:tab w:val="left" w:pos="3974"/>
          <w:tab w:val="left" w:pos="7313"/>
          <w:tab w:val="right" w:pos="9122"/>
        </w:tabs>
        <w:autoSpaceDE w:val="0"/>
        <w:autoSpaceDN w:val="0"/>
        <w:adjustRightInd w:val="0"/>
        <w:spacing w:before="170" w:after="0" w:line="240" w:lineRule="auto"/>
        <w:ind w:left="360"/>
        <w:jc w:val="both"/>
        <w:rPr>
          <w:rFonts w:ascii="Verdana" w:hAnsi="Verdana" w:cs="Arial"/>
          <w:bCs/>
          <w:sz w:val="20"/>
          <w:szCs w:val="20"/>
        </w:rPr>
      </w:pPr>
      <w:r>
        <w:rPr>
          <w:rFonts w:ascii="Verdana" w:hAnsi="Verdana" w:cs="Arial"/>
          <w:bCs/>
          <w:sz w:val="20"/>
          <w:szCs w:val="20"/>
        </w:rPr>
        <w:t>Opportunity for any Councillor to declare an interest in any items on this agenda.</w:t>
      </w:r>
      <w:r w:rsidR="00D22F3A">
        <w:rPr>
          <w:rFonts w:ascii="Verdana" w:hAnsi="Verdana" w:cs="Arial"/>
          <w:bCs/>
          <w:sz w:val="20"/>
          <w:szCs w:val="20"/>
        </w:rPr>
        <w:t xml:space="preserve"> </w:t>
      </w:r>
    </w:p>
    <w:p w:rsidR="00DC6183" w:rsidRPr="00DC6183" w:rsidRDefault="00DC6183" w:rsidP="00DC6183">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Cs/>
          <w:sz w:val="20"/>
          <w:szCs w:val="20"/>
        </w:rPr>
      </w:pPr>
    </w:p>
    <w:p w:rsidR="000106D0" w:rsidRDefault="004C6E3D" w:rsidP="00E25088">
      <w:pPr>
        <w:pStyle w:val="ListParagraph"/>
        <w:widowControl w:val="0"/>
        <w:numPr>
          <w:ilvl w:val="0"/>
          <w:numId w:val="1"/>
        </w:numPr>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
          <w:bCs/>
          <w:sz w:val="20"/>
          <w:szCs w:val="20"/>
        </w:rPr>
      </w:pPr>
      <w:r w:rsidRPr="006F48A7">
        <w:rPr>
          <w:rFonts w:ascii="Verdana" w:hAnsi="Verdana" w:cs="Arial"/>
          <w:b/>
          <w:bCs/>
          <w:sz w:val="20"/>
          <w:szCs w:val="20"/>
        </w:rPr>
        <w:t>To confirm the minut</w:t>
      </w:r>
      <w:r w:rsidR="00576DA7" w:rsidRPr="006F48A7">
        <w:rPr>
          <w:rFonts w:ascii="Verdana" w:hAnsi="Verdana" w:cs="Arial"/>
          <w:b/>
          <w:bCs/>
          <w:sz w:val="20"/>
          <w:szCs w:val="20"/>
        </w:rPr>
        <w:t>es of the Ordinary Meeting</w:t>
      </w:r>
      <w:r w:rsidR="00850E6A" w:rsidRPr="006F48A7">
        <w:rPr>
          <w:rFonts w:ascii="Verdana" w:hAnsi="Verdana" w:cs="Arial"/>
          <w:b/>
          <w:bCs/>
          <w:sz w:val="20"/>
          <w:szCs w:val="20"/>
        </w:rPr>
        <w:t xml:space="preserve"> held on </w:t>
      </w:r>
      <w:r w:rsidR="00107694">
        <w:rPr>
          <w:rFonts w:ascii="Verdana" w:hAnsi="Verdana" w:cs="Arial"/>
          <w:b/>
          <w:bCs/>
          <w:sz w:val="20"/>
          <w:szCs w:val="20"/>
        </w:rPr>
        <w:t>10</w:t>
      </w:r>
      <w:r w:rsidR="00107694" w:rsidRPr="00107694">
        <w:rPr>
          <w:rFonts w:ascii="Verdana" w:hAnsi="Verdana" w:cs="Arial"/>
          <w:b/>
          <w:bCs/>
          <w:sz w:val="20"/>
          <w:szCs w:val="20"/>
          <w:vertAlign w:val="superscript"/>
        </w:rPr>
        <w:t>th</w:t>
      </w:r>
      <w:r w:rsidR="00107694">
        <w:rPr>
          <w:rFonts w:ascii="Verdana" w:hAnsi="Verdana" w:cs="Arial"/>
          <w:b/>
          <w:bCs/>
          <w:sz w:val="20"/>
          <w:szCs w:val="20"/>
        </w:rPr>
        <w:t xml:space="preserve"> January 2018</w:t>
      </w:r>
    </w:p>
    <w:p w:rsidR="00BC1B5D" w:rsidRDefault="00BC1B5D" w:rsidP="00BC1B5D">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
          <w:bCs/>
          <w:sz w:val="20"/>
          <w:szCs w:val="20"/>
        </w:rPr>
      </w:pPr>
    </w:p>
    <w:p w:rsidR="00BC1B5D" w:rsidRPr="00BC1B5D" w:rsidRDefault="002D4E39" w:rsidP="00BC1B5D">
      <w:pPr>
        <w:pStyle w:val="ListParagraph"/>
        <w:widowControl w:val="0"/>
        <w:numPr>
          <w:ilvl w:val="0"/>
          <w:numId w:val="1"/>
        </w:numPr>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
          <w:bCs/>
          <w:sz w:val="20"/>
          <w:szCs w:val="20"/>
        </w:rPr>
      </w:pPr>
      <w:r>
        <w:rPr>
          <w:rFonts w:ascii="Verdana" w:hAnsi="Verdana"/>
          <w:b/>
          <w:sz w:val="20"/>
          <w:szCs w:val="20"/>
        </w:rPr>
        <w:t>To note c</w:t>
      </w:r>
      <w:r w:rsidR="00BC1B5D" w:rsidRPr="00BC1B5D">
        <w:rPr>
          <w:rFonts w:ascii="Verdana" w:hAnsi="Verdana"/>
          <w:b/>
          <w:sz w:val="20"/>
          <w:szCs w:val="20"/>
        </w:rPr>
        <w:t>orrespondence</w:t>
      </w:r>
      <w:r>
        <w:rPr>
          <w:rFonts w:ascii="Verdana" w:hAnsi="Verdana"/>
          <w:b/>
          <w:sz w:val="20"/>
          <w:szCs w:val="20"/>
        </w:rPr>
        <w:t xml:space="preserve"> received by the Clerk</w:t>
      </w:r>
      <w:r w:rsidR="00BC1B5D" w:rsidRPr="00BC1B5D">
        <w:rPr>
          <w:rFonts w:ascii="Verdana" w:hAnsi="Verdana"/>
          <w:b/>
          <w:sz w:val="20"/>
          <w:szCs w:val="20"/>
        </w:rPr>
        <w:t xml:space="preserve"> </w:t>
      </w:r>
      <w:r w:rsidR="00D61EB9">
        <w:rPr>
          <w:rFonts w:ascii="Verdana" w:hAnsi="Verdana"/>
          <w:b/>
          <w:sz w:val="20"/>
          <w:szCs w:val="20"/>
        </w:rPr>
        <w:t xml:space="preserve">with </w:t>
      </w:r>
      <w:r w:rsidR="00D46E59">
        <w:rPr>
          <w:rFonts w:ascii="Verdana" w:hAnsi="Verdana"/>
          <w:b/>
          <w:sz w:val="20"/>
          <w:szCs w:val="20"/>
        </w:rPr>
        <w:t xml:space="preserve">any </w:t>
      </w:r>
      <w:r w:rsidR="00D61EB9">
        <w:rPr>
          <w:rFonts w:ascii="Verdana" w:hAnsi="Verdana"/>
          <w:b/>
          <w:sz w:val="20"/>
          <w:szCs w:val="20"/>
        </w:rPr>
        <w:t xml:space="preserve">actions taken </w:t>
      </w:r>
      <w:r w:rsidR="00BC1B5D" w:rsidRPr="00BC1B5D">
        <w:rPr>
          <w:rFonts w:ascii="Verdana" w:hAnsi="Verdana"/>
          <w:b/>
          <w:sz w:val="20"/>
          <w:szCs w:val="20"/>
        </w:rPr>
        <w:t>from 10</w:t>
      </w:r>
      <w:r w:rsidR="00BC1B5D" w:rsidRPr="00BC1B5D">
        <w:rPr>
          <w:rFonts w:ascii="Verdana" w:hAnsi="Verdana"/>
          <w:b/>
          <w:sz w:val="20"/>
          <w:szCs w:val="20"/>
          <w:vertAlign w:val="superscript"/>
        </w:rPr>
        <w:t>th</w:t>
      </w:r>
      <w:r w:rsidR="00BC1B5D" w:rsidRPr="00BC1B5D">
        <w:rPr>
          <w:rFonts w:ascii="Verdana" w:hAnsi="Verdana"/>
          <w:b/>
          <w:sz w:val="20"/>
          <w:szCs w:val="20"/>
        </w:rPr>
        <w:t xml:space="preserve"> January to </w:t>
      </w:r>
      <w:r>
        <w:rPr>
          <w:rFonts w:ascii="Verdana" w:hAnsi="Verdana"/>
          <w:b/>
          <w:sz w:val="20"/>
          <w:szCs w:val="20"/>
        </w:rPr>
        <w:t>6</w:t>
      </w:r>
      <w:r w:rsidR="00BC1B5D" w:rsidRPr="00BC1B5D">
        <w:rPr>
          <w:rFonts w:ascii="Verdana" w:hAnsi="Verdana"/>
          <w:b/>
          <w:sz w:val="20"/>
          <w:szCs w:val="20"/>
          <w:vertAlign w:val="superscript"/>
        </w:rPr>
        <w:t>th</w:t>
      </w:r>
      <w:r w:rsidR="00BC1B5D" w:rsidRPr="00BC1B5D">
        <w:rPr>
          <w:rFonts w:ascii="Verdana" w:hAnsi="Verdana"/>
          <w:b/>
          <w:sz w:val="20"/>
          <w:szCs w:val="20"/>
        </w:rPr>
        <w:t xml:space="preserve"> March 2018</w:t>
      </w:r>
    </w:p>
    <w:p w:rsidR="00BC1B5D" w:rsidRPr="00526ECF" w:rsidRDefault="00BC1B5D" w:rsidP="00BC1B5D">
      <w:pPr>
        <w:pStyle w:val="ListParagraph"/>
        <w:numPr>
          <w:ilvl w:val="0"/>
          <w:numId w:val="19"/>
        </w:numPr>
        <w:spacing w:after="160" w:line="259" w:lineRule="auto"/>
        <w:jc w:val="both"/>
        <w:rPr>
          <w:rFonts w:ascii="Verdana" w:hAnsi="Verdana" w:cs="Arial"/>
          <w:sz w:val="20"/>
          <w:szCs w:val="20"/>
        </w:rPr>
      </w:pPr>
      <w:r w:rsidRPr="00526ECF">
        <w:rPr>
          <w:rFonts w:ascii="Verdana" w:hAnsi="Verdana"/>
          <w:sz w:val="20"/>
          <w:szCs w:val="20"/>
        </w:rPr>
        <w:t xml:space="preserve">Draft letter from WDALC to the Secretary of State re: unitary authority – forwarded to Cllr Jones as representative. </w:t>
      </w:r>
    </w:p>
    <w:p w:rsidR="00BC1B5D" w:rsidRPr="00526ECF" w:rsidRDefault="00BC1B5D" w:rsidP="00BC1B5D">
      <w:pPr>
        <w:pStyle w:val="ListParagraph"/>
        <w:numPr>
          <w:ilvl w:val="0"/>
          <w:numId w:val="19"/>
        </w:numPr>
        <w:spacing w:after="160" w:line="259" w:lineRule="auto"/>
        <w:jc w:val="both"/>
        <w:rPr>
          <w:rFonts w:ascii="Verdana" w:hAnsi="Verdana" w:cs="Arial"/>
          <w:sz w:val="20"/>
          <w:szCs w:val="20"/>
        </w:rPr>
      </w:pPr>
      <w:r w:rsidRPr="00526ECF">
        <w:rPr>
          <w:rFonts w:ascii="Verdana" w:hAnsi="Verdana" w:cs="Arial"/>
          <w:sz w:val="20"/>
          <w:szCs w:val="20"/>
        </w:rPr>
        <w:t>Notification of Roadworks: A404 / M40 Junction 4 Handy Cross Roundabout (Buckinghamshire) Res</w:t>
      </w:r>
      <w:r>
        <w:rPr>
          <w:rFonts w:ascii="Verdana" w:hAnsi="Verdana" w:cs="Arial"/>
          <w:sz w:val="20"/>
          <w:szCs w:val="20"/>
        </w:rPr>
        <w:t xml:space="preserve">urfacing – forwarded to Cllrs, </w:t>
      </w:r>
      <w:r w:rsidR="00CD68A7">
        <w:rPr>
          <w:rFonts w:ascii="Verdana" w:hAnsi="Verdana" w:cs="Arial"/>
          <w:sz w:val="20"/>
          <w:szCs w:val="20"/>
        </w:rPr>
        <w:t xml:space="preserve">information </w:t>
      </w:r>
      <w:r>
        <w:rPr>
          <w:rFonts w:ascii="Verdana" w:hAnsi="Verdana" w:cs="Arial"/>
          <w:sz w:val="20"/>
          <w:szCs w:val="20"/>
        </w:rPr>
        <w:t>p</w:t>
      </w:r>
      <w:r w:rsidRPr="00526ECF">
        <w:rPr>
          <w:rFonts w:ascii="Verdana" w:hAnsi="Verdana" w:cs="Arial"/>
          <w:sz w:val="20"/>
          <w:szCs w:val="20"/>
        </w:rPr>
        <w:t xml:space="preserve">ut on website and Facebook page. </w:t>
      </w:r>
    </w:p>
    <w:p w:rsidR="00BC1B5D" w:rsidRPr="00526ECF" w:rsidRDefault="00BC1B5D" w:rsidP="00BC1B5D">
      <w:pPr>
        <w:pStyle w:val="ListParagraph"/>
        <w:numPr>
          <w:ilvl w:val="0"/>
          <w:numId w:val="19"/>
        </w:numPr>
        <w:spacing w:after="160" w:line="259" w:lineRule="auto"/>
        <w:jc w:val="both"/>
        <w:rPr>
          <w:rFonts w:ascii="Verdana" w:hAnsi="Verdana" w:cs="Arial"/>
          <w:sz w:val="20"/>
          <w:szCs w:val="20"/>
        </w:rPr>
      </w:pPr>
      <w:r w:rsidRPr="00526ECF">
        <w:rPr>
          <w:rFonts w:ascii="Verdana" w:hAnsi="Verdana" w:cs="Arial"/>
          <w:sz w:val="20"/>
          <w:szCs w:val="20"/>
        </w:rPr>
        <w:t>Press release from BCC about potholes – forwarded to Cllrs.</w:t>
      </w:r>
    </w:p>
    <w:p w:rsidR="00BC1B5D" w:rsidRPr="00526ECF" w:rsidRDefault="00BC1B5D" w:rsidP="00BC1B5D">
      <w:pPr>
        <w:pStyle w:val="ListParagraph"/>
        <w:numPr>
          <w:ilvl w:val="0"/>
          <w:numId w:val="19"/>
        </w:numPr>
        <w:spacing w:after="160" w:line="259" w:lineRule="auto"/>
        <w:jc w:val="both"/>
        <w:rPr>
          <w:rFonts w:ascii="Verdana" w:hAnsi="Verdana" w:cs="Arial"/>
          <w:sz w:val="20"/>
          <w:szCs w:val="20"/>
        </w:rPr>
      </w:pPr>
      <w:r w:rsidRPr="00526ECF">
        <w:rPr>
          <w:rFonts w:ascii="Verdana" w:hAnsi="Verdana" w:cs="Arial"/>
          <w:sz w:val="20"/>
          <w:szCs w:val="20"/>
        </w:rPr>
        <w:t xml:space="preserve">Information from Cllr Whitehead about planning enforcement at WDC – forwarded to Cllrs. </w:t>
      </w:r>
    </w:p>
    <w:p w:rsidR="00BC1B5D" w:rsidRDefault="00BC1B5D" w:rsidP="00BC1B5D">
      <w:pPr>
        <w:pStyle w:val="ListParagraph"/>
        <w:numPr>
          <w:ilvl w:val="0"/>
          <w:numId w:val="19"/>
        </w:numPr>
        <w:spacing w:after="160" w:line="259" w:lineRule="auto"/>
        <w:jc w:val="both"/>
        <w:rPr>
          <w:rFonts w:ascii="Verdana" w:hAnsi="Verdana" w:cs="Arial"/>
          <w:sz w:val="20"/>
          <w:szCs w:val="20"/>
        </w:rPr>
      </w:pPr>
      <w:r>
        <w:rPr>
          <w:rFonts w:ascii="Verdana" w:hAnsi="Verdana" w:cs="Arial"/>
          <w:sz w:val="20"/>
          <w:szCs w:val="20"/>
        </w:rPr>
        <w:t xml:space="preserve">WDALC minutes – forwarded to Cllr Jones as representative. </w:t>
      </w:r>
    </w:p>
    <w:p w:rsidR="00BC1B5D" w:rsidRDefault="00BC1B5D" w:rsidP="00BC1B5D">
      <w:pPr>
        <w:pStyle w:val="ListParagraph"/>
        <w:numPr>
          <w:ilvl w:val="0"/>
          <w:numId w:val="19"/>
        </w:numPr>
        <w:spacing w:after="160" w:line="259" w:lineRule="auto"/>
        <w:jc w:val="both"/>
        <w:rPr>
          <w:rFonts w:ascii="Verdana" w:hAnsi="Verdana" w:cs="Arial"/>
          <w:sz w:val="20"/>
          <w:szCs w:val="20"/>
        </w:rPr>
      </w:pPr>
      <w:r>
        <w:rPr>
          <w:rFonts w:ascii="Verdana" w:hAnsi="Verdana" w:cs="Arial"/>
          <w:sz w:val="20"/>
          <w:szCs w:val="20"/>
        </w:rPr>
        <w:t xml:space="preserve">Road order closure Northend – forwarded to Cllrs, </w:t>
      </w:r>
      <w:r w:rsidR="00EF1B7A">
        <w:rPr>
          <w:rFonts w:ascii="Verdana" w:hAnsi="Verdana" w:cs="Arial"/>
          <w:sz w:val="20"/>
          <w:szCs w:val="20"/>
        </w:rPr>
        <w:t xml:space="preserve">information </w:t>
      </w:r>
      <w:r>
        <w:rPr>
          <w:rFonts w:ascii="Verdana" w:hAnsi="Verdana" w:cs="Arial"/>
          <w:sz w:val="20"/>
          <w:szCs w:val="20"/>
        </w:rPr>
        <w:t>put on website</w:t>
      </w:r>
      <w:r w:rsidR="00EF1B7A">
        <w:rPr>
          <w:rFonts w:ascii="Verdana" w:hAnsi="Verdana" w:cs="Arial"/>
          <w:sz w:val="20"/>
          <w:szCs w:val="20"/>
        </w:rPr>
        <w:t>, Facebook page</w:t>
      </w:r>
      <w:r>
        <w:rPr>
          <w:rFonts w:ascii="Verdana" w:hAnsi="Verdana" w:cs="Arial"/>
          <w:sz w:val="20"/>
          <w:szCs w:val="20"/>
        </w:rPr>
        <w:t xml:space="preserve"> and Turville.net.</w:t>
      </w:r>
    </w:p>
    <w:p w:rsidR="00BC1B5D" w:rsidRDefault="00BC1B5D" w:rsidP="00BC1B5D">
      <w:pPr>
        <w:pStyle w:val="ListParagraph"/>
        <w:numPr>
          <w:ilvl w:val="0"/>
          <w:numId w:val="19"/>
        </w:numPr>
        <w:spacing w:after="160" w:line="259" w:lineRule="auto"/>
        <w:jc w:val="both"/>
        <w:rPr>
          <w:rFonts w:ascii="Verdana" w:hAnsi="Verdana" w:cs="Arial"/>
          <w:sz w:val="20"/>
          <w:szCs w:val="20"/>
        </w:rPr>
      </w:pPr>
      <w:r>
        <w:rPr>
          <w:rFonts w:ascii="Verdana" w:hAnsi="Verdana" w:cs="Arial"/>
          <w:sz w:val="20"/>
          <w:szCs w:val="20"/>
        </w:rPr>
        <w:t>Email from Oxford County Council Bet</w:t>
      </w:r>
      <w:r w:rsidR="00420039">
        <w:rPr>
          <w:rFonts w:ascii="Verdana" w:hAnsi="Verdana" w:cs="Arial"/>
          <w:sz w:val="20"/>
          <w:szCs w:val="20"/>
        </w:rPr>
        <w:t xml:space="preserve">ter Broadband for Oxfordshire advising that </w:t>
      </w:r>
      <w:r>
        <w:rPr>
          <w:rFonts w:ascii="Verdana" w:hAnsi="Verdana" w:cs="Arial"/>
          <w:sz w:val="20"/>
          <w:szCs w:val="20"/>
        </w:rPr>
        <w:t>cabinet 4</w:t>
      </w:r>
      <w:r w:rsidR="00420039">
        <w:rPr>
          <w:rFonts w:ascii="Verdana" w:hAnsi="Verdana" w:cs="Arial"/>
          <w:sz w:val="20"/>
          <w:szCs w:val="20"/>
        </w:rPr>
        <w:t xml:space="preserve"> has been </w:t>
      </w:r>
      <w:r>
        <w:rPr>
          <w:rFonts w:ascii="Verdana" w:hAnsi="Verdana" w:cs="Arial"/>
          <w:sz w:val="20"/>
          <w:szCs w:val="20"/>
        </w:rPr>
        <w:t>switched on</w:t>
      </w:r>
      <w:r w:rsidR="00420039">
        <w:rPr>
          <w:rFonts w:ascii="Verdana" w:hAnsi="Verdana" w:cs="Arial"/>
          <w:sz w:val="20"/>
          <w:szCs w:val="20"/>
        </w:rPr>
        <w:t xml:space="preserve"> –</w:t>
      </w:r>
      <w:r>
        <w:rPr>
          <w:rFonts w:ascii="Verdana" w:hAnsi="Verdana" w:cs="Arial"/>
          <w:sz w:val="20"/>
          <w:szCs w:val="20"/>
        </w:rPr>
        <w:t xml:space="preserve"> </w:t>
      </w:r>
      <w:r w:rsidR="00420039">
        <w:rPr>
          <w:rFonts w:ascii="Verdana" w:hAnsi="Verdana" w:cs="Arial"/>
          <w:sz w:val="20"/>
          <w:szCs w:val="20"/>
        </w:rPr>
        <w:t>f</w:t>
      </w:r>
      <w:r>
        <w:rPr>
          <w:rFonts w:ascii="Verdana" w:hAnsi="Verdana" w:cs="Arial"/>
          <w:sz w:val="20"/>
          <w:szCs w:val="20"/>
        </w:rPr>
        <w:t>orward</w:t>
      </w:r>
      <w:r w:rsidR="00420039">
        <w:rPr>
          <w:rFonts w:ascii="Verdana" w:hAnsi="Verdana" w:cs="Arial"/>
          <w:sz w:val="20"/>
          <w:szCs w:val="20"/>
        </w:rPr>
        <w:t>ed</w:t>
      </w:r>
      <w:r>
        <w:rPr>
          <w:rFonts w:ascii="Verdana" w:hAnsi="Verdana" w:cs="Arial"/>
          <w:sz w:val="20"/>
          <w:szCs w:val="20"/>
        </w:rPr>
        <w:t xml:space="preserve"> to Cllrs. </w:t>
      </w:r>
    </w:p>
    <w:p w:rsidR="00BC1B5D" w:rsidRDefault="00BC1B5D" w:rsidP="00BC1B5D">
      <w:pPr>
        <w:pStyle w:val="ListParagraph"/>
        <w:numPr>
          <w:ilvl w:val="0"/>
          <w:numId w:val="19"/>
        </w:numPr>
        <w:spacing w:after="160" w:line="259" w:lineRule="auto"/>
        <w:jc w:val="both"/>
        <w:rPr>
          <w:rFonts w:ascii="Verdana" w:hAnsi="Verdana" w:cs="Arial"/>
          <w:sz w:val="20"/>
          <w:szCs w:val="20"/>
        </w:rPr>
      </w:pPr>
      <w:r>
        <w:rPr>
          <w:rFonts w:ascii="Verdana" w:hAnsi="Verdana" w:cs="Arial"/>
          <w:sz w:val="20"/>
          <w:szCs w:val="20"/>
        </w:rPr>
        <w:t xml:space="preserve"> </w:t>
      </w:r>
      <w:r w:rsidR="00885E1E">
        <w:rPr>
          <w:rFonts w:ascii="Verdana" w:hAnsi="Verdana" w:cs="Arial"/>
          <w:sz w:val="20"/>
          <w:szCs w:val="20"/>
        </w:rPr>
        <w:t>Information about a r</w:t>
      </w:r>
      <w:r>
        <w:rPr>
          <w:rFonts w:ascii="Verdana" w:hAnsi="Verdana" w:cs="Arial"/>
          <w:sz w:val="20"/>
          <w:szCs w:val="20"/>
        </w:rPr>
        <w:t xml:space="preserve">oad closure in </w:t>
      </w:r>
      <w:proofErr w:type="spellStart"/>
      <w:r>
        <w:rPr>
          <w:rFonts w:ascii="Verdana" w:hAnsi="Verdana" w:cs="Arial"/>
          <w:sz w:val="20"/>
          <w:szCs w:val="20"/>
        </w:rPr>
        <w:t>Fawley</w:t>
      </w:r>
      <w:proofErr w:type="spellEnd"/>
      <w:r>
        <w:rPr>
          <w:rFonts w:ascii="Verdana" w:hAnsi="Verdana" w:cs="Arial"/>
          <w:sz w:val="20"/>
          <w:szCs w:val="20"/>
        </w:rPr>
        <w:t xml:space="preserve"> – forwarded to Cllrs. </w:t>
      </w:r>
    </w:p>
    <w:p w:rsidR="00BC1B5D" w:rsidRDefault="00BC1B5D" w:rsidP="00BC1B5D">
      <w:pPr>
        <w:pStyle w:val="ListParagraph"/>
        <w:numPr>
          <w:ilvl w:val="0"/>
          <w:numId w:val="19"/>
        </w:numPr>
        <w:spacing w:after="160" w:line="259" w:lineRule="auto"/>
        <w:jc w:val="both"/>
        <w:rPr>
          <w:rFonts w:ascii="Verdana" w:hAnsi="Verdana" w:cs="Arial"/>
          <w:sz w:val="20"/>
          <w:szCs w:val="20"/>
        </w:rPr>
      </w:pPr>
      <w:r>
        <w:rPr>
          <w:rFonts w:ascii="Verdana" w:hAnsi="Verdana" w:cs="Arial"/>
          <w:sz w:val="20"/>
          <w:szCs w:val="20"/>
        </w:rPr>
        <w:t xml:space="preserve"> Best Kept Village information – forwarded to Cllrs. </w:t>
      </w:r>
      <w:r w:rsidR="00902BEE">
        <w:rPr>
          <w:rFonts w:ascii="Verdana" w:hAnsi="Verdana" w:cs="Arial"/>
          <w:sz w:val="20"/>
          <w:szCs w:val="20"/>
        </w:rPr>
        <w:t xml:space="preserve">None of the villages in the parish meet the criteria. </w:t>
      </w:r>
    </w:p>
    <w:p w:rsidR="00BC1B5D" w:rsidRDefault="00BC1B5D" w:rsidP="00BC1B5D">
      <w:pPr>
        <w:pStyle w:val="ListParagraph"/>
        <w:numPr>
          <w:ilvl w:val="0"/>
          <w:numId w:val="19"/>
        </w:numPr>
        <w:spacing w:after="160" w:line="259" w:lineRule="auto"/>
        <w:jc w:val="both"/>
        <w:rPr>
          <w:rFonts w:ascii="Verdana" w:hAnsi="Verdana" w:cs="Arial"/>
          <w:sz w:val="20"/>
          <w:szCs w:val="20"/>
        </w:rPr>
      </w:pPr>
      <w:r>
        <w:rPr>
          <w:rFonts w:ascii="Verdana" w:hAnsi="Verdana" w:cs="Arial"/>
          <w:sz w:val="20"/>
          <w:szCs w:val="20"/>
        </w:rPr>
        <w:t xml:space="preserve"> Information about Handy Cross roundabout closures – forwarded to Cllrs. </w:t>
      </w:r>
    </w:p>
    <w:p w:rsidR="00BC1B5D" w:rsidRDefault="00BC1B5D" w:rsidP="00BC1B5D">
      <w:pPr>
        <w:pStyle w:val="ListParagraph"/>
        <w:numPr>
          <w:ilvl w:val="0"/>
          <w:numId w:val="19"/>
        </w:numPr>
        <w:spacing w:after="160" w:line="259" w:lineRule="auto"/>
        <w:jc w:val="both"/>
        <w:rPr>
          <w:rFonts w:ascii="Verdana" w:hAnsi="Verdana" w:cs="Arial"/>
          <w:sz w:val="20"/>
          <w:szCs w:val="20"/>
        </w:rPr>
      </w:pPr>
      <w:r>
        <w:rPr>
          <w:rFonts w:ascii="Verdana" w:hAnsi="Verdana" w:cs="Arial"/>
          <w:sz w:val="20"/>
          <w:szCs w:val="20"/>
        </w:rPr>
        <w:t xml:space="preserve"> Notification of training session by BMKALC – forwarded to Cllrs. </w:t>
      </w:r>
    </w:p>
    <w:p w:rsidR="00BC1B5D" w:rsidRPr="00AF6899" w:rsidRDefault="00BC1B5D" w:rsidP="00BC1B5D">
      <w:pPr>
        <w:pStyle w:val="ListParagraph"/>
        <w:numPr>
          <w:ilvl w:val="0"/>
          <w:numId w:val="19"/>
        </w:numPr>
        <w:spacing w:after="160" w:line="256" w:lineRule="auto"/>
        <w:jc w:val="both"/>
        <w:rPr>
          <w:rFonts w:ascii="Verdana" w:hAnsi="Verdana" w:cs="Arial"/>
          <w:sz w:val="20"/>
          <w:szCs w:val="20"/>
        </w:rPr>
      </w:pPr>
      <w:r>
        <w:rPr>
          <w:rFonts w:ascii="Verdana" w:hAnsi="Verdana" w:cs="Arial"/>
          <w:sz w:val="20"/>
          <w:szCs w:val="20"/>
        </w:rPr>
        <w:t xml:space="preserve"> </w:t>
      </w:r>
      <w:r w:rsidRPr="00AF6899">
        <w:rPr>
          <w:rFonts w:ascii="Verdana" w:hAnsi="Verdana" w:cs="Arial"/>
          <w:sz w:val="20"/>
          <w:szCs w:val="20"/>
        </w:rPr>
        <w:t xml:space="preserve">NALC </w:t>
      </w:r>
      <w:r w:rsidR="00E3121F">
        <w:rPr>
          <w:rFonts w:ascii="Verdana" w:hAnsi="Verdana" w:cs="Arial"/>
          <w:sz w:val="20"/>
          <w:szCs w:val="20"/>
        </w:rPr>
        <w:t xml:space="preserve">census </w:t>
      </w:r>
      <w:r w:rsidRPr="00AF6899">
        <w:rPr>
          <w:rFonts w:ascii="Verdana" w:hAnsi="Verdana" w:cs="Arial"/>
          <w:sz w:val="20"/>
          <w:szCs w:val="20"/>
        </w:rPr>
        <w:t xml:space="preserve">survey for Councillors – forwarded to Cllrs. </w:t>
      </w:r>
    </w:p>
    <w:p w:rsidR="00BC1B5D" w:rsidRDefault="00BC1B5D" w:rsidP="00BC1B5D">
      <w:pPr>
        <w:pStyle w:val="ListParagraph"/>
        <w:numPr>
          <w:ilvl w:val="0"/>
          <w:numId w:val="19"/>
        </w:numPr>
        <w:spacing w:after="160" w:line="259" w:lineRule="auto"/>
        <w:jc w:val="both"/>
        <w:rPr>
          <w:rFonts w:ascii="Verdana" w:hAnsi="Verdana" w:cs="Arial"/>
          <w:sz w:val="20"/>
          <w:szCs w:val="20"/>
        </w:rPr>
      </w:pPr>
      <w:r>
        <w:rPr>
          <w:rFonts w:ascii="Verdana" w:hAnsi="Verdana" w:cs="Arial"/>
          <w:sz w:val="20"/>
          <w:szCs w:val="20"/>
        </w:rPr>
        <w:t xml:space="preserve"> Information about Ibstone Road </w:t>
      </w:r>
      <w:proofErr w:type="spellStart"/>
      <w:r>
        <w:rPr>
          <w:rFonts w:ascii="Verdana" w:hAnsi="Verdana" w:cs="Arial"/>
          <w:sz w:val="20"/>
          <w:szCs w:val="20"/>
        </w:rPr>
        <w:t>road</w:t>
      </w:r>
      <w:proofErr w:type="spellEnd"/>
      <w:r>
        <w:rPr>
          <w:rFonts w:ascii="Verdana" w:hAnsi="Verdana" w:cs="Arial"/>
          <w:sz w:val="20"/>
          <w:szCs w:val="20"/>
        </w:rPr>
        <w:t xml:space="preserve"> closure by Thames Water – forwarded to Cllrs</w:t>
      </w:r>
      <w:r w:rsidR="00E3121F">
        <w:rPr>
          <w:rFonts w:ascii="Verdana" w:hAnsi="Verdana" w:cs="Arial"/>
          <w:sz w:val="20"/>
          <w:szCs w:val="20"/>
        </w:rPr>
        <w:t>, information placed on Facebook page</w:t>
      </w:r>
      <w:r>
        <w:rPr>
          <w:rFonts w:ascii="Verdana" w:hAnsi="Verdana" w:cs="Arial"/>
          <w:sz w:val="20"/>
          <w:szCs w:val="20"/>
        </w:rPr>
        <w:t xml:space="preserve">. </w:t>
      </w:r>
    </w:p>
    <w:p w:rsidR="00BC1B5D" w:rsidRDefault="00BC1B5D" w:rsidP="00BC1B5D">
      <w:pPr>
        <w:pStyle w:val="ListParagraph"/>
        <w:numPr>
          <w:ilvl w:val="0"/>
          <w:numId w:val="19"/>
        </w:numPr>
        <w:spacing w:after="160" w:line="259" w:lineRule="auto"/>
        <w:jc w:val="both"/>
        <w:rPr>
          <w:rFonts w:ascii="Verdana" w:hAnsi="Verdana" w:cs="Arial"/>
          <w:sz w:val="20"/>
          <w:szCs w:val="20"/>
        </w:rPr>
      </w:pPr>
      <w:r>
        <w:rPr>
          <w:rFonts w:ascii="Verdana" w:hAnsi="Verdana" w:cs="Arial"/>
          <w:sz w:val="20"/>
          <w:szCs w:val="20"/>
        </w:rPr>
        <w:t xml:space="preserve"> Email from Cllr Hussey, the new Bucks Parish Council representative </w:t>
      </w:r>
      <w:r w:rsidR="00CA597B">
        <w:rPr>
          <w:rFonts w:ascii="Verdana" w:hAnsi="Verdana" w:cs="Arial"/>
          <w:sz w:val="20"/>
          <w:szCs w:val="20"/>
        </w:rPr>
        <w:t xml:space="preserve">on the Chilterns Conservation Board </w:t>
      </w:r>
      <w:r>
        <w:rPr>
          <w:rFonts w:ascii="Verdana" w:hAnsi="Verdana" w:cs="Arial"/>
          <w:sz w:val="20"/>
          <w:szCs w:val="20"/>
        </w:rPr>
        <w:t xml:space="preserve">– forwarded to Cllrs. </w:t>
      </w:r>
    </w:p>
    <w:p w:rsidR="00BC1B5D" w:rsidRDefault="00BC1B5D" w:rsidP="00BC1B5D">
      <w:pPr>
        <w:pStyle w:val="ListParagraph"/>
        <w:numPr>
          <w:ilvl w:val="0"/>
          <w:numId w:val="19"/>
        </w:numPr>
        <w:spacing w:after="160" w:line="259" w:lineRule="auto"/>
        <w:jc w:val="both"/>
        <w:rPr>
          <w:rFonts w:ascii="Verdana" w:hAnsi="Verdana" w:cs="Arial"/>
          <w:sz w:val="20"/>
          <w:szCs w:val="20"/>
        </w:rPr>
      </w:pPr>
      <w:r>
        <w:rPr>
          <w:rFonts w:ascii="Verdana" w:hAnsi="Verdana" w:cs="Arial"/>
          <w:sz w:val="20"/>
          <w:szCs w:val="20"/>
        </w:rPr>
        <w:t xml:space="preserve"> BCC Draft Freight Strategy – forwarded to Cllrs.</w:t>
      </w:r>
      <w:r w:rsidR="00CA597B">
        <w:rPr>
          <w:rFonts w:ascii="Verdana" w:hAnsi="Verdana" w:cs="Arial"/>
          <w:sz w:val="20"/>
          <w:szCs w:val="20"/>
        </w:rPr>
        <w:t xml:space="preserve"> No relevance to the parish. </w:t>
      </w:r>
    </w:p>
    <w:p w:rsidR="00BC1B5D" w:rsidRDefault="00BC1B5D" w:rsidP="00BC1B5D">
      <w:pPr>
        <w:pStyle w:val="ListParagraph"/>
        <w:numPr>
          <w:ilvl w:val="0"/>
          <w:numId w:val="19"/>
        </w:numPr>
        <w:spacing w:after="160" w:line="259" w:lineRule="auto"/>
        <w:jc w:val="both"/>
        <w:rPr>
          <w:rFonts w:ascii="Verdana" w:hAnsi="Verdana" w:cs="Arial"/>
          <w:sz w:val="20"/>
          <w:szCs w:val="20"/>
        </w:rPr>
      </w:pPr>
      <w:r>
        <w:rPr>
          <w:rFonts w:ascii="Verdana" w:hAnsi="Verdana" w:cs="Arial"/>
          <w:sz w:val="20"/>
          <w:szCs w:val="20"/>
        </w:rPr>
        <w:t xml:space="preserve"> Email from Kier Services re: Handy Cross roundabout – forwarded to Cllrs. </w:t>
      </w:r>
    </w:p>
    <w:p w:rsidR="00BC1B5D" w:rsidRDefault="00BC1B5D" w:rsidP="00BC1B5D">
      <w:pPr>
        <w:pStyle w:val="ListParagraph"/>
        <w:numPr>
          <w:ilvl w:val="0"/>
          <w:numId w:val="19"/>
        </w:numPr>
        <w:spacing w:after="160" w:line="259" w:lineRule="auto"/>
        <w:jc w:val="both"/>
        <w:rPr>
          <w:rFonts w:ascii="Verdana" w:hAnsi="Verdana" w:cs="Arial"/>
          <w:sz w:val="20"/>
          <w:szCs w:val="20"/>
        </w:rPr>
      </w:pPr>
      <w:r>
        <w:rPr>
          <w:rFonts w:ascii="Verdana" w:hAnsi="Verdana" w:cs="Arial"/>
          <w:sz w:val="20"/>
          <w:szCs w:val="20"/>
        </w:rPr>
        <w:t xml:space="preserve">Agenda for Wycombe District Rural Forum – forwarded to Cllrs. </w:t>
      </w:r>
    </w:p>
    <w:p w:rsidR="008035E3" w:rsidRDefault="008035E3" w:rsidP="008035E3">
      <w:pPr>
        <w:pStyle w:val="ListParagraph"/>
        <w:spacing w:after="160" w:line="259" w:lineRule="auto"/>
        <w:jc w:val="both"/>
        <w:rPr>
          <w:rFonts w:ascii="Verdana" w:hAnsi="Verdana" w:cs="Arial"/>
          <w:sz w:val="20"/>
          <w:szCs w:val="20"/>
        </w:rPr>
      </w:pPr>
    </w:p>
    <w:p w:rsidR="00D1751C" w:rsidRDefault="00D1751C" w:rsidP="00D1751C">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
          <w:bCs/>
          <w:sz w:val="20"/>
          <w:szCs w:val="20"/>
        </w:rPr>
      </w:pPr>
    </w:p>
    <w:p w:rsidR="00005317" w:rsidRDefault="004C6E3D" w:rsidP="00E25088">
      <w:pPr>
        <w:pStyle w:val="ListParagraph"/>
        <w:widowControl w:val="0"/>
        <w:numPr>
          <w:ilvl w:val="0"/>
          <w:numId w:val="1"/>
        </w:numPr>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
          <w:bCs/>
          <w:sz w:val="20"/>
          <w:szCs w:val="20"/>
        </w:rPr>
      </w:pPr>
      <w:r w:rsidRPr="006F48A7">
        <w:rPr>
          <w:rFonts w:ascii="Verdana" w:hAnsi="Verdana" w:cs="Arial"/>
          <w:b/>
          <w:bCs/>
          <w:sz w:val="20"/>
          <w:szCs w:val="20"/>
        </w:rPr>
        <w:lastRenderedPageBreak/>
        <w:t>To report on matter</w:t>
      </w:r>
      <w:r w:rsidR="00685A36" w:rsidRPr="006F48A7">
        <w:rPr>
          <w:rFonts w:ascii="Verdana" w:hAnsi="Verdana" w:cs="Arial"/>
          <w:b/>
          <w:bCs/>
          <w:sz w:val="20"/>
          <w:szCs w:val="20"/>
        </w:rPr>
        <w:t>s</w:t>
      </w:r>
      <w:r w:rsidRPr="006F48A7">
        <w:rPr>
          <w:rFonts w:ascii="Verdana" w:hAnsi="Verdana" w:cs="Arial"/>
          <w:b/>
          <w:bCs/>
          <w:sz w:val="20"/>
          <w:szCs w:val="20"/>
        </w:rPr>
        <w:t xml:space="preserve"> arising from the minutes not on the agenda – for information</w:t>
      </w:r>
      <w:r w:rsidR="00685A36" w:rsidRPr="006F48A7">
        <w:rPr>
          <w:rFonts w:ascii="Verdana" w:hAnsi="Verdana" w:cs="Arial"/>
          <w:b/>
          <w:bCs/>
          <w:sz w:val="20"/>
          <w:szCs w:val="20"/>
        </w:rPr>
        <w:t>:</w:t>
      </w:r>
    </w:p>
    <w:p w:rsidR="00AE5C74" w:rsidRDefault="00E419B9" w:rsidP="00E419B9">
      <w:pPr>
        <w:pStyle w:val="ListParagraph"/>
        <w:widowControl w:val="0"/>
        <w:numPr>
          <w:ilvl w:val="0"/>
          <w:numId w:val="21"/>
        </w:numPr>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r>
        <w:rPr>
          <w:rFonts w:ascii="Verdana" w:hAnsi="Verdana" w:cs="Arial"/>
          <w:bCs/>
          <w:sz w:val="20"/>
          <w:szCs w:val="20"/>
        </w:rPr>
        <w:t xml:space="preserve">Clerk has waited until </w:t>
      </w:r>
      <w:r w:rsidR="007161D5">
        <w:rPr>
          <w:rFonts w:ascii="Verdana" w:hAnsi="Verdana" w:cs="Arial"/>
          <w:bCs/>
          <w:sz w:val="20"/>
          <w:szCs w:val="20"/>
        </w:rPr>
        <w:t xml:space="preserve">new Members have been </w:t>
      </w:r>
      <w:r>
        <w:rPr>
          <w:rFonts w:ascii="Verdana" w:hAnsi="Verdana" w:cs="Arial"/>
          <w:bCs/>
          <w:sz w:val="20"/>
          <w:szCs w:val="20"/>
        </w:rPr>
        <w:t>co-opt</w:t>
      </w:r>
      <w:r w:rsidR="007161D5">
        <w:rPr>
          <w:rFonts w:ascii="Verdana" w:hAnsi="Verdana" w:cs="Arial"/>
          <w:bCs/>
          <w:sz w:val="20"/>
          <w:szCs w:val="20"/>
        </w:rPr>
        <w:t>ed</w:t>
      </w:r>
      <w:r>
        <w:rPr>
          <w:rFonts w:ascii="Verdana" w:hAnsi="Verdana" w:cs="Arial"/>
          <w:bCs/>
          <w:sz w:val="20"/>
          <w:szCs w:val="20"/>
        </w:rPr>
        <w:t xml:space="preserve"> before printing the parish leaflet discussed at the previous meeting. </w:t>
      </w:r>
    </w:p>
    <w:p w:rsidR="00BB30D6" w:rsidRDefault="00DF7A29" w:rsidP="00947A9A">
      <w:pPr>
        <w:pStyle w:val="ListParagraph"/>
        <w:widowControl w:val="0"/>
        <w:numPr>
          <w:ilvl w:val="0"/>
          <w:numId w:val="21"/>
        </w:numPr>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r w:rsidRPr="00BB30D6">
        <w:rPr>
          <w:rFonts w:ascii="Verdana" w:hAnsi="Verdana" w:cs="Arial"/>
          <w:bCs/>
          <w:sz w:val="20"/>
          <w:szCs w:val="20"/>
        </w:rPr>
        <w:t xml:space="preserve">Clerk has spoken with Cllr Teesdale, the County Councillor who says she is aware of the state of Holloway Lane and has suggested when the weather improves a trip out with the Local Area Technician to see </w:t>
      </w:r>
      <w:r w:rsidR="00BB30D6" w:rsidRPr="00BB30D6">
        <w:rPr>
          <w:rFonts w:ascii="Verdana" w:hAnsi="Verdana" w:cs="Arial"/>
          <w:bCs/>
          <w:sz w:val="20"/>
          <w:szCs w:val="20"/>
        </w:rPr>
        <w:t xml:space="preserve">what could be done with the </w:t>
      </w:r>
      <w:r w:rsidR="00BB30D6">
        <w:rPr>
          <w:rFonts w:ascii="Verdana" w:hAnsi="Verdana" w:cs="Arial"/>
          <w:bCs/>
          <w:sz w:val="20"/>
          <w:szCs w:val="20"/>
        </w:rPr>
        <w:t>remaining</w:t>
      </w:r>
      <w:r w:rsidR="00BB30D6" w:rsidRPr="00BB30D6">
        <w:rPr>
          <w:rFonts w:ascii="Verdana" w:hAnsi="Verdana" w:cs="Arial"/>
          <w:bCs/>
          <w:sz w:val="20"/>
          <w:szCs w:val="20"/>
        </w:rPr>
        <w:t xml:space="preserve"> money in the </w:t>
      </w:r>
      <w:r w:rsidR="00BB30D6">
        <w:rPr>
          <w:rFonts w:ascii="Verdana" w:hAnsi="Verdana" w:cs="Arial"/>
          <w:bCs/>
          <w:sz w:val="20"/>
          <w:szCs w:val="20"/>
        </w:rPr>
        <w:t xml:space="preserve">budget. </w:t>
      </w:r>
    </w:p>
    <w:p w:rsidR="00F915B4" w:rsidRPr="00BB30D6" w:rsidRDefault="00F915B4" w:rsidP="00947A9A">
      <w:pPr>
        <w:pStyle w:val="ListParagraph"/>
        <w:widowControl w:val="0"/>
        <w:numPr>
          <w:ilvl w:val="0"/>
          <w:numId w:val="21"/>
        </w:numPr>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r w:rsidRPr="00BB30D6">
        <w:rPr>
          <w:rFonts w:ascii="Verdana" w:hAnsi="Verdana" w:cs="Arial"/>
          <w:bCs/>
          <w:sz w:val="20"/>
          <w:szCs w:val="20"/>
        </w:rPr>
        <w:t xml:space="preserve">Clerk submitted the paperwork for the District Councillor Ward Bursary, but it may be past the deadline. </w:t>
      </w:r>
    </w:p>
    <w:p w:rsidR="00633A69" w:rsidRPr="000C0D82" w:rsidRDefault="00633A69" w:rsidP="00E419B9">
      <w:pPr>
        <w:pStyle w:val="ListParagraph"/>
        <w:widowControl w:val="0"/>
        <w:numPr>
          <w:ilvl w:val="0"/>
          <w:numId w:val="21"/>
        </w:numPr>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r>
        <w:rPr>
          <w:rFonts w:ascii="Verdana" w:hAnsi="Verdana" w:cs="Arial"/>
          <w:bCs/>
          <w:sz w:val="20"/>
          <w:szCs w:val="20"/>
        </w:rPr>
        <w:t xml:space="preserve">The address has been updated on the bank account with Lloyds. </w:t>
      </w:r>
    </w:p>
    <w:p w:rsidR="00C45BA1" w:rsidRPr="00595151" w:rsidRDefault="00C45BA1" w:rsidP="00C45BA1">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p>
    <w:p w:rsidR="000106D0" w:rsidRDefault="004C6E3D" w:rsidP="00E25088">
      <w:pPr>
        <w:pStyle w:val="ListParagraph"/>
        <w:widowControl w:val="0"/>
        <w:numPr>
          <w:ilvl w:val="0"/>
          <w:numId w:val="1"/>
        </w:numPr>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
          <w:bCs/>
          <w:sz w:val="20"/>
          <w:szCs w:val="20"/>
        </w:rPr>
      </w:pPr>
      <w:r w:rsidRPr="006F48A7">
        <w:rPr>
          <w:rFonts w:ascii="Verdana" w:hAnsi="Verdana" w:cs="Arial"/>
          <w:b/>
          <w:bCs/>
          <w:sz w:val="20"/>
          <w:szCs w:val="20"/>
        </w:rPr>
        <w:t>Pub</w:t>
      </w:r>
      <w:r w:rsidR="00DD0EA6" w:rsidRPr="006F48A7">
        <w:rPr>
          <w:rFonts w:ascii="Verdana" w:hAnsi="Verdana" w:cs="Arial"/>
          <w:b/>
          <w:bCs/>
          <w:sz w:val="20"/>
          <w:szCs w:val="20"/>
        </w:rPr>
        <w:t>lic question and answer session</w:t>
      </w:r>
      <w:r w:rsidR="00ED1AA8">
        <w:rPr>
          <w:rFonts w:ascii="Verdana" w:hAnsi="Verdana" w:cs="Arial"/>
          <w:b/>
          <w:bCs/>
          <w:sz w:val="20"/>
          <w:szCs w:val="20"/>
        </w:rPr>
        <w:t>:</w:t>
      </w:r>
    </w:p>
    <w:p w:rsidR="001A4860" w:rsidRPr="001A4860" w:rsidRDefault="00AE4E0A" w:rsidP="001A4860">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Cs/>
          <w:sz w:val="20"/>
          <w:szCs w:val="20"/>
        </w:rPr>
      </w:pPr>
      <w:r>
        <w:rPr>
          <w:rFonts w:ascii="Verdana" w:hAnsi="Verdana" w:cs="Arial"/>
          <w:bCs/>
          <w:sz w:val="20"/>
          <w:szCs w:val="20"/>
        </w:rPr>
        <w:t>The time period for public representations and participations shall not exceed 15 minutes</w:t>
      </w:r>
      <w:r w:rsidR="00C45BA1">
        <w:rPr>
          <w:rFonts w:ascii="Verdana" w:hAnsi="Verdana" w:cs="Arial"/>
          <w:bCs/>
          <w:sz w:val="20"/>
          <w:szCs w:val="20"/>
        </w:rPr>
        <w:t>,</w:t>
      </w:r>
      <w:r>
        <w:rPr>
          <w:rFonts w:ascii="Verdana" w:hAnsi="Verdana" w:cs="Arial"/>
          <w:bCs/>
          <w:sz w:val="20"/>
          <w:szCs w:val="20"/>
        </w:rPr>
        <w:t xml:space="preserve"> unless the Chairman permits a longer period. </w:t>
      </w:r>
    </w:p>
    <w:p w:rsidR="00E368A8" w:rsidRPr="006F48A7" w:rsidRDefault="00E368A8" w:rsidP="00E25088">
      <w:pPr>
        <w:pStyle w:val="ListParagraph"/>
        <w:jc w:val="both"/>
        <w:rPr>
          <w:rFonts w:ascii="Verdana" w:hAnsi="Verdana" w:cs="Arial"/>
          <w:b/>
          <w:bCs/>
          <w:sz w:val="20"/>
          <w:szCs w:val="20"/>
        </w:rPr>
      </w:pPr>
    </w:p>
    <w:p w:rsidR="00ED1AA8" w:rsidRPr="000C0D82" w:rsidRDefault="004C6E3D" w:rsidP="00ED1AA8">
      <w:pPr>
        <w:pStyle w:val="ListParagraph"/>
        <w:widowControl w:val="0"/>
        <w:numPr>
          <w:ilvl w:val="0"/>
          <w:numId w:val="1"/>
        </w:numPr>
        <w:tabs>
          <w:tab w:val="left" w:pos="90"/>
          <w:tab w:val="left" w:pos="963"/>
          <w:tab w:val="left" w:pos="3004"/>
          <w:tab w:val="left" w:pos="3974"/>
          <w:tab w:val="left" w:pos="7313"/>
          <w:tab w:val="right" w:pos="9122"/>
        </w:tabs>
        <w:autoSpaceDE w:val="0"/>
        <w:autoSpaceDN w:val="0"/>
        <w:adjustRightInd w:val="0"/>
        <w:spacing w:before="170" w:after="0" w:line="240" w:lineRule="auto"/>
        <w:ind w:left="360"/>
        <w:jc w:val="both"/>
        <w:rPr>
          <w:rFonts w:ascii="Verdana" w:hAnsi="Verdana" w:cs="Arial"/>
          <w:bCs/>
          <w:sz w:val="20"/>
          <w:szCs w:val="20"/>
        </w:rPr>
      </w:pPr>
      <w:r w:rsidRPr="006F48A7">
        <w:rPr>
          <w:rFonts w:ascii="Verdana" w:hAnsi="Verdana" w:cs="Arial"/>
          <w:b/>
          <w:bCs/>
          <w:sz w:val="20"/>
          <w:szCs w:val="20"/>
        </w:rPr>
        <w:t>Reports to be rec</w:t>
      </w:r>
      <w:r w:rsidR="002B64CC" w:rsidRPr="006F48A7">
        <w:rPr>
          <w:rFonts w:ascii="Verdana" w:hAnsi="Verdana" w:cs="Arial"/>
          <w:b/>
          <w:bCs/>
          <w:sz w:val="20"/>
          <w:szCs w:val="20"/>
        </w:rPr>
        <w:t>eived</w:t>
      </w:r>
      <w:r w:rsidR="003126BB" w:rsidRPr="006F48A7">
        <w:rPr>
          <w:rFonts w:ascii="Verdana" w:hAnsi="Verdana" w:cs="Arial"/>
          <w:b/>
          <w:bCs/>
          <w:sz w:val="20"/>
          <w:szCs w:val="20"/>
        </w:rPr>
        <w:t xml:space="preserve"> if any</w:t>
      </w:r>
      <w:r w:rsidR="00497B99" w:rsidRPr="006F48A7">
        <w:rPr>
          <w:rFonts w:ascii="Verdana" w:hAnsi="Verdana" w:cs="Arial"/>
          <w:b/>
          <w:bCs/>
          <w:sz w:val="20"/>
          <w:szCs w:val="20"/>
        </w:rPr>
        <w:t>:</w:t>
      </w:r>
    </w:p>
    <w:p w:rsidR="000C0D82" w:rsidRDefault="00A20E27" w:rsidP="00A20E27">
      <w:pPr>
        <w:pStyle w:val="ListParagraph"/>
        <w:widowControl w:val="0"/>
        <w:numPr>
          <w:ilvl w:val="0"/>
          <w:numId w:val="20"/>
        </w:numPr>
        <w:tabs>
          <w:tab w:val="left" w:pos="90"/>
          <w:tab w:val="left" w:pos="963"/>
          <w:tab w:val="left" w:pos="3004"/>
          <w:tab w:val="left" w:pos="3974"/>
          <w:tab w:val="left" w:pos="7313"/>
          <w:tab w:val="right" w:pos="9122"/>
        </w:tabs>
        <w:autoSpaceDE w:val="0"/>
        <w:autoSpaceDN w:val="0"/>
        <w:adjustRightInd w:val="0"/>
        <w:spacing w:before="170" w:after="0" w:line="240" w:lineRule="auto"/>
        <w:jc w:val="both"/>
        <w:rPr>
          <w:rFonts w:ascii="Verdana" w:hAnsi="Verdana" w:cs="Arial"/>
          <w:bCs/>
          <w:sz w:val="20"/>
          <w:szCs w:val="20"/>
        </w:rPr>
      </w:pPr>
      <w:r>
        <w:rPr>
          <w:rFonts w:ascii="Verdana" w:hAnsi="Verdana" w:cs="Arial"/>
          <w:bCs/>
          <w:sz w:val="20"/>
          <w:szCs w:val="20"/>
        </w:rPr>
        <w:t xml:space="preserve">Meeting held about the prospect of holding a </w:t>
      </w:r>
      <w:r w:rsidR="000C0D82" w:rsidRPr="000C0D82">
        <w:rPr>
          <w:rFonts w:ascii="Verdana" w:hAnsi="Verdana" w:cs="Arial"/>
          <w:bCs/>
          <w:sz w:val="20"/>
          <w:szCs w:val="20"/>
        </w:rPr>
        <w:t>May Day</w:t>
      </w:r>
      <w:r>
        <w:rPr>
          <w:rFonts w:ascii="Verdana" w:hAnsi="Verdana" w:cs="Arial"/>
          <w:bCs/>
          <w:sz w:val="20"/>
          <w:szCs w:val="20"/>
        </w:rPr>
        <w:t xml:space="preserve"> celebration in Turville village</w:t>
      </w:r>
      <w:r w:rsidR="005F59F7">
        <w:rPr>
          <w:rFonts w:ascii="Verdana" w:hAnsi="Verdana" w:cs="Arial"/>
          <w:bCs/>
          <w:sz w:val="20"/>
          <w:szCs w:val="20"/>
        </w:rPr>
        <w:t>.</w:t>
      </w:r>
    </w:p>
    <w:p w:rsidR="005F59F7" w:rsidRPr="000C0D82" w:rsidRDefault="005F59F7" w:rsidP="00A20E27">
      <w:pPr>
        <w:pStyle w:val="ListParagraph"/>
        <w:widowControl w:val="0"/>
        <w:numPr>
          <w:ilvl w:val="0"/>
          <w:numId w:val="20"/>
        </w:numPr>
        <w:tabs>
          <w:tab w:val="left" w:pos="90"/>
          <w:tab w:val="left" w:pos="963"/>
          <w:tab w:val="left" w:pos="3004"/>
          <w:tab w:val="left" w:pos="3974"/>
          <w:tab w:val="left" w:pos="7313"/>
          <w:tab w:val="right" w:pos="9122"/>
        </w:tabs>
        <w:autoSpaceDE w:val="0"/>
        <w:autoSpaceDN w:val="0"/>
        <w:adjustRightInd w:val="0"/>
        <w:spacing w:before="170" w:after="0" w:line="240" w:lineRule="auto"/>
        <w:jc w:val="both"/>
        <w:rPr>
          <w:rFonts w:ascii="Verdana" w:hAnsi="Verdana" w:cs="Arial"/>
          <w:bCs/>
          <w:sz w:val="20"/>
          <w:szCs w:val="20"/>
        </w:rPr>
      </w:pPr>
      <w:r>
        <w:rPr>
          <w:rFonts w:ascii="Verdana" w:hAnsi="Verdana" w:cs="Arial"/>
          <w:bCs/>
          <w:sz w:val="20"/>
          <w:szCs w:val="20"/>
        </w:rPr>
        <w:t xml:space="preserve">The NAG meeting was postponed due to the snow at the start of March. </w:t>
      </w:r>
    </w:p>
    <w:p w:rsidR="00497B99" w:rsidRPr="006F48A7" w:rsidRDefault="00497B99" w:rsidP="00E25088">
      <w:pPr>
        <w:pStyle w:val="ListParagraph"/>
        <w:widowControl w:val="0"/>
        <w:tabs>
          <w:tab w:val="left" w:pos="90"/>
          <w:tab w:val="left" w:pos="963"/>
          <w:tab w:val="left" w:pos="3004"/>
          <w:tab w:val="left" w:pos="3974"/>
          <w:tab w:val="left" w:pos="7313"/>
          <w:tab w:val="right" w:pos="9122"/>
        </w:tabs>
        <w:autoSpaceDE w:val="0"/>
        <w:autoSpaceDN w:val="0"/>
        <w:adjustRightInd w:val="0"/>
        <w:spacing w:before="170" w:after="0" w:line="240" w:lineRule="auto"/>
        <w:jc w:val="both"/>
        <w:rPr>
          <w:rFonts w:ascii="Verdana" w:hAnsi="Verdana" w:cs="Arial"/>
          <w:b/>
          <w:bCs/>
          <w:sz w:val="20"/>
          <w:szCs w:val="20"/>
        </w:rPr>
      </w:pPr>
    </w:p>
    <w:p w:rsidR="00284562" w:rsidRDefault="004C6E3D" w:rsidP="00284562">
      <w:pPr>
        <w:pStyle w:val="ListParagraph"/>
        <w:widowControl w:val="0"/>
        <w:numPr>
          <w:ilvl w:val="0"/>
          <w:numId w:val="1"/>
        </w:numPr>
        <w:tabs>
          <w:tab w:val="left" w:pos="90"/>
          <w:tab w:val="left" w:pos="963"/>
          <w:tab w:val="left" w:pos="3004"/>
          <w:tab w:val="left" w:pos="3974"/>
          <w:tab w:val="left" w:pos="7313"/>
          <w:tab w:val="right" w:pos="9122"/>
        </w:tabs>
        <w:autoSpaceDE w:val="0"/>
        <w:autoSpaceDN w:val="0"/>
        <w:adjustRightInd w:val="0"/>
        <w:spacing w:before="170" w:after="0" w:line="240" w:lineRule="auto"/>
        <w:ind w:left="360"/>
        <w:jc w:val="both"/>
        <w:rPr>
          <w:rFonts w:ascii="Verdana" w:hAnsi="Verdana" w:cs="Arial"/>
          <w:b/>
          <w:bCs/>
          <w:sz w:val="20"/>
          <w:szCs w:val="20"/>
        </w:rPr>
      </w:pPr>
      <w:r w:rsidRPr="006F48A7">
        <w:rPr>
          <w:rFonts w:ascii="Verdana" w:hAnsi="Verdana" w:cs="Arial"/>
          <w:b/>
          <w:bCs/>
          <w:sz w:val="20"/>
          <w:szCs w:val="20"/>
        </w:rPr>
        <w:t>Items to note:</w:t>
      </w:r>
    </w:p>
    <w:p w:rsidR="00694388" w:rsidRDefault="00694388" w:rsidP="00694388">
      <w:pPr>
        <w:pStyle w:val="ListParagraph"/>
        <w:widowControl w:val="0"/>
        <w:numPr>
          <w:ilvl w:val="0"/>
          <w:numId w:val="20"/>
        </w:numPr>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r w:rsidRPr="00694388">
        <w:rPr>
          <w:rFonts w:ascii="Verdana" w:hAnsi="Verdana" w:cs="Arial"/>
          <w:bCs/>
          <w:sz w:val="20"/>
          <w:szCs w:val="20"/>
        </w:rPr>
        <w:t xml:space="preserve">Several complaints were received about a new stile installed at </w:t>
      </w:r>
      <w:proofErr w:type="spellStart"/>
      <w:r w:rsidRPr="00694388">
        <w:rPr>
          <w:rFonts w:ascii="Verdana" w:hAnsi="Verdana" w:cs="Arial"/>
          <w:bCs/>
          <w:sz w:val="20"/>
          <w:szCs w:val="20"/>
        </w:rPr>
        <w:t>Dolesden</w:t>
      </w:r>
      <w:proofErr w:type="spellEnd"/>
      <w:r w:rsidRPr="00694388">
        <w:rPr>
          <w:rFonts w:ascii="Verdana" w:hAnsi="Verdana" w:cs="Arial"/>
          <w:bCs/>
          <w:sz w:val="20"/>
          <w:szCs w:val="20"/>
        </w:rPr>
        <w:t xml:space="preserve"> Lane which made it very difficult for people to access the footpath. Cllr Nuttgens called the landowner to discuss, and a kissing gate has now been installed. </w:t>
      </w:r>
    </w:p>
    <w:p w:rsidR="00ED1AA8" w:rsidRDefault="00272343" w:rsidP="00DF7A29">
      <w:pPr>
        <w:pStyle w:val="ListParagraph"/>
        <w:widowControl w:val="0"/>
        <w:numPr>
          <w:ilvl w:val="0"/>
          <w:numId w:val="20"/>
        </w:numPr>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r>
        <w:rPr>
          <w:rFonts w:ascii="Verdana" w:hAnsi="Verdana" w:cs="Arial"/>
          <w:bCs/>
          <w:sz w:val="20"/>
          <w:szCs w:val="20"/>
        </w:rPr>
        <w:t xml:space="preserve">Clerk and Cllr Nuttgens will be attending a conference run by BMKALC </w:t>
      </w:r>
      <w:r w:rsidR="00DF7A29">
        <w:rPr>
          <w:rFonts w:ascii="Verdana" w:hAnsi="Verdana" w:cs="Arial"/>
          <w:bCs/>
          <w:sz w:val="20"/>
          <w:szCs w:val="20"/>
        </w:rPr>
        <w:t>about Resp</w:t>
      </w:r>
      <w:r>
        <w:rPr>
          <w:rFonts w:ascii="Verdana" w:hAnsi="Verdana" w:cs="Arial"/>
          <w:bCs/>
          <w:sz w:val="20"/>
          <w:szCs w:val="20"/>
        </w:rPr>
        <w:t xml:space="preserve">ect, Trust and Better Working Relationships. </w:t>
      </w:r>
    </w:p>
    <w:p w:rsidR="008A5689" w:rsidRDefault="008A5689" w:rsidP="00DF7A29">
      <w:pPr>
        <w:pStyle w:val="ListParagraph"/>
        <w:widowControl w:val="0"/>
        <w:numPr>
          <w:ilvl w:val="0"/>
          <w:numId w:val="20"/>
        </w:numPr>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r>
        <w:rPr>
          <w:rFonts w:ascii="Verdana" w:hAnsi="Verdana" w:cs="Arial"/>
          <w:bCs/>
          <w:sz w:val="20"/>
          <w:szCs w:val="20"/>
        </w:rPr>
        <w:t xml:space="preserve">Clerk has reported various potholes around the parish to TfB. </w:t>
      </w:r>
    </w:p>
    <w:p w:rsidR="00124DC7" w:rsidRDefault="00124DC7" w:rsidP="00DF7A29">
      <w:pPr>
        <w:pStyle w:val="ListParagraph"/>
        <w:widowControl w:val="0"/>
        <w:numPr>
          <w:ilvl w:val="0"/>
          <w:numId w:val="20"/>
        </w:numPr>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r>
        <w:rPr>
          <w:rFonts w:ascii="Verdana" w:hAnsi="Verdana" w:cs="Arial"/>
          <w:bCs/>
          <w:sz w:val="20"/>
          <w:szCs w:val="20"/>
        </w:rPr>
        <w:t>There are defibrillator training sessions being held on Tuesday April 24</w:t>
      </w:r>
      <w:r w:rsidRPr="00124DC7">
        <w:rPr>
          <w:rFonts w:ascii="Verdana" w:hAnsi="Verdana" w:cs="Arial"/>
          <w:bCs/>
          <w:sz w:val="20"/>
          <w:szCs w:val="20"/>
          <w:vertAlign w:val="superscript"/>
        </w:rPr>
        <w:t>th</w:t>
      </w:r>
      <w:r>
        <w:rPr>
          <w:rFonts w:ascii="Verdana" w:hAnsi="Verdana" w:cs="Arial"/>
          <w:bCs/>
          <w:sz w:val="20"/>
          <w:szCs w:val="20"/>
        </w:rPr>
        <w:t xml:space="preserve"> in Hambleden Parish. These are free of charge sessions to learn CPR and how to use a defibrillator. Details can be got from </w:t>
      </w:r>
      <w:hyperlink r:id="rId6" w:history="1">
        <w:r w:rsidRPr="00950AF2">
          <w:rPr>
            <w:rStyle w:val="Hyperlink"/>
            <w:rFonts w:ascii="Verdana" w:hAnsi="Verdana" w:cs="Arial"/>
            <w:bCs/>
            <w:sz w:val="20"/>
            <w:szCs w:val="20"/>
          </w:rPr>
          <w:t>clerk@hambleden.org.uk</w:t>
        </w:r>
      </w:hyperlink>
      <w:r>
        <w:rPr>
          <w:rFonts w:ascii="Verdana" w:hAnsi="Verdana" w:cs="Arial"/>
          <w:bCs/>
          <w:sz w:val="20"/>
          <w:szCs w:val="20"/>
        </w:rPr>
        <w:t xml:space="preserve"> </w:t>
      </w:r>
    </w:p>
    <w:p w:rsidR="00DF7A29" w:rsidRDefault="00DF7A29" w:rsidP="00DF7A29">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p>
    <w:p w:rsidR="00E17728" w:rsidRPr="006F48A7" w:rsidRDefault="00DF7A29" w:rsidP="00E17728">
      <w:pPr>
        <w:pStyle w:val="ListParagraph"/>
        <w:widowControl w:val="0"/>
        <w:numPr>
          <w:ilvl w:val="0"/>
          <w:numId w:val="1"/>
        </w:numPr>
        <w:tabs>
          <w:tab w:val="left" w:pos="90"/>
          <w:tab w:val="left" w:pos="963"/>
          <w:tab w:val="left" w:pos="3004"/>
          <w:tab w:val="left" w:pos="3974"/>
          <w:tab w:val="left" w:pos="7313"/>
          <w:tab w:val="right" w:pos="9122"/>
        </w:tabs>
        <w:autoSpaceDE w:val="0"/>
        <w:autoSpaceDN w:val="0"/>
        <w:adjustRightInd w:val="0"/>
        <w:spacing w:before="170" w:after="0" w:line="240" w:lineRule="auto"/>
        <w:ind w:left="360"/>
        <w:jc w:val="both"/>
        <w:rPr>
          <w:rFonts w:ascii="Verdana" w:hAnsi="Verdana" w:cs="Arial"/>
          <w:b/>
          <w:bCs/>
          <w:sz w:val="20"/>
          <w:szCs w:val="20"/>
        </w:rPr>
      </w:pPr>
      <w:r>
        <w:rPr>
          <w:rFonts w:ascii="Verdana" w:hAnsi="Verdana" w:cs="Arial"/>
          <w:b/>
          <w:bCs/>
          <w:sz w:val="20"/>
          <w:szCs w:val="20"/>
        </w:rPr>
        <w:t xml:space="preserve"> </w:t>
      </w:r>
      <w:r w:rsidR="00D70E27">
        <w:rPr>
          <w:rFonts w:ascii="Verdana" w:hAnsi="Verdana" w:cs="Arial"/>
          <w:b/>
          <w:bCs/>
          <w:sz w:val="20"/>
          <w:szCs w:val="20"/>
        </w:rPr>
        <w:t xml:space="preserve">Superfast </w:t>
      </w:r>
      <w:r w:rsidR="00E17728" w:rsidRPr="006F48A7">
        <w:rPr>
          <w:rFonts w:ascii="Verdana" w:hAnsi="Verdana" w:cs="Arial"/>
          <w:b/>
          <w:bCs/>
          <w:sz w:val="20"/>
          <w:szCs w:val="20"/>
        </w:rPr>
        <w:t>Broadband:</w:t>
      </w:r>
    </w:p>
    <w:p w:rsidR="000625B3" w:rsidRDefault="00E17728" w:rsidP="00E17728">
      <w:pPr>
        <w:widowControl w:val="0"/>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r w:rsidRPr="006F48A7">
        <w:rPr>
          <w:rFonts w:ascii="Verdana" w:hAnsi="Verdana" w:cs="Arial"/>
          <w:bCs/>
          <w:sz w:val="20"/>
          <w:szCs w:val="20"/>
        </w:rPr>
        <w:t>An update</w:t>
      </w:r>
      <w:r w:rsidR="005A3B1F">
        <w:rPr>
          <w:rFonts w:ascii="Verdana" w:hAnsi="Verdana" w:cs="Arial"/>
          <w:bCs/>
          <w:sz w:val="20"/>
          <w:szCs w:val="20"/>
        </w:rPr>
        <w:t xml:space="preserve"> to be provided if available from Cllr Wels (and any other Councillor as appropriate)</w:t>
      </w:r>
      <w:r w:rsidR="00D70EEE">
        <w:rPr>
          <w:rFonts w:ascii="Verdana" w:hAnsi="Verdana" w:cs="Arial"/>
          <w:bCs/>
          <w:sz w:val="20"/>
          <w:szCs w:val="20"/>
        </w:rPr>
        <w:t xml:space="preserve"> </w:t>
      </w:r>
      <w:r w:rsidR="008A4595">
        <w:rPr>
          <w:rFonts w:ascii="Verdana" w:hAnsi="Verdana" w:cs="Arial"/>
          <w:bCs/>
          <w:sz w:val="20"/>
          <w:szCs w:val="20"/>
        </w:rPr>
        <w:t xml:space="preserve">to include </w:t>
      </w:r>
      <w:r w:rsidR="005A3B1F">
        <w:rPr>
          <w:rFonts w:ascii="Verdana" w:hAnsi="Verdana" w:cs="Arial"/>
          <w:bCs/>
          <w:sz w:val="20"/>
          <w:szCs w:val="20"/>
        </w:rPr>
        <w:t>an update about the work of the Turville Broad</w:t>
      </w:r>
      <w:r w:rsidR="00B946C0">
        <w:rPr>
          <w:rFonts w:ascii="Verdana" w:hAnsi="Verdana" w:cs="Arial"/>
          <w:bCs/>
          <w:sz w:val="20"/>
          <w:szCs w:val="20"/>
        </w:rPr>
        <w:t>band Action Group</w:t>
      </w:r>
      <w:r w:rsidR="005A3B1F">
        <w:rPr>
          <w:rFonts w:ascii="Verdana" w:hAnsi="Verdana" w:cs="Arial"/>
          <w:bCs/>
          <w:sz w:val="20"/>
          <w:szCs w:val="20"/>
        </w:rPr>
        <w:t xml:space="preserve">. </w:t>
      </w:r>
      <w:r w:rsidR="00A20E27">
        <w:rPr>
          <w:rFonts w:ascii="Verdana" w:hAnsi="Verdana" w:cs="Arial"/>
          <w:bCs/>
          <w:sz w:val="20"/>
          <w:szCs w:val="20"/>
        </w:rPr>
        <w:t>The</w:t>
      </w:r>
      <w:r w:rsidR="00D70E27">
        <w:rPr>
          <w:rFonts w:ascii="Verdana" w:hAnsi="Verdana" w:cs="Arial"/>
          <w:bCs/>
          <w:sz w:val="20"/>
          <w:szCs w:val="20"/>
        </w:rPr>
        <w:t xml:space="preserve"> website </w:t>
      </w:r>
      <w:hyperlink r:id="rId7" w:history="1">
        <w:r w:rsidR="00D70E27" w:rsidRPr="000A7D43">
          <w:rPr>
            <w:rStyle w:val="Hyperlink"/>
            <w:rFonts w:ascii="Verdana" w:hAnsi="Verdana" w:cs="Arial"/>
            <w:bCs/>
            <w:sz w:val="20"/>
            <w:szCs w:val="20"/>
          </w:rPr>
          <w:t>http://www.tb-ag.org/</w:t>
        </w:r>
      </w:hyperlink>
      <w:r w:rsidR="00D70E27">
        <w:rPr>
          <w:rFonts w:ascii="Verdana" w:hAnsi="Verdana" w:cs="Arial"/>
          <w:bCs/>
          <w:sz w:val="20"/>
          <w:szCs w:val="20"/>
        </w:rPr>
        <w:t xml:space="preserve"> give</w:t>
      </w:r>
      <w:r w:rsidR="00A20E27">
        <w:rPr>
          <w:rFonts w:ascii="Verdana" w:hAnsi="Verdana" w:cs="Arial"/>
          <w:bCs/>
          <w:sz w:val="20"/>
          <w:szCs w:val="20"/>
        </w:rPr>
        <w:t>s</w:t>
      </w:r>
      <w:r w:rsidR="00D70E27">
        <w:rPr>
          <w:rFonts w:ascii="Verdana" w:hAnsi="Verdana" w:cs="Arial"/>
          <w:bCs/>
          <w:sz w:val="20"/>
          <w:szCs w:val="20"/>
        </w:rPr>
        <w:t xml:space="preserve"> updates to anyone interested. </w:t>
      </w:r>
      <w:r w:rsidR="00A20E27">
        <w:rPr>
          <w:rFonts w:ascii="Verdana" w:hAnsi="Verdana" w:cs="Arial"/>
          <w:bCs/>
          <w:sz w:val="20"/>
          <w:szCs w:val="20"/>
        </w:rPr>
        <w:t xml:space="preserve">Leaflets about the website and the action group have been printed and </w:t>
      </w:r>
      <w:r w:rsidR="00040627">
        <w:rPr>
          <w:rFonts w:ascii="Verdana" w:hAnsi="Verdana" w:cs="Arial"/>
          <w:bCs/>
          <w:sz w:val="20"/>
          <w:szCs w:val="20"/>
        </w:rPr>
        <w:t xml:space="preserve">have been or will </w:t>
      </w:r>
      <w:r w:rsidR="00F16A96">
        <w:rPr>
          <w:rFonts w:ascii="Verdana" w:hAnsi="Verdana" w:cs="Arial"/>
          <w:bCs/>
          <w:sz w:val="20"/>
          <w:szCs w:val="20"/>
        </w:rPr>
        <w:t xml:space="preserve">soon </w:t>
      </w:r>
      <w:r w:rsidR="00040627">
        <w:rPr>
          <w:rFonts w:ascii="Verdana" w:hAnsi="Verdana" w:cs="Arial"/>
          <w:bCs/>
          <w:sz w:val="20"/>
          <w:szCs w:val="20"/>
        </w:rPr>
        <w:t xml:space="preserve">be </w:t>
      </w:r>
      <w:r w:rsidR="00A20E27">
        <w:rPr>
          <w:rFonts w:ascii="Verdana" w:hAnsi="Verdana" w:cs="Arial"/>
          <w:bCs/>
          <w:sz w:val="20"/>
          <w:szCs w:val="20"/>
        </w:rPr>
        <w:t xml:space="preserve">distributed to residents in the Hambleden Valley. </w:t>
      </w:r>
    </w:p>
    <w:p w:rsidR="00107694" w:rsidRDefault="00107694" w:rsidP="00E17728">
      <w:pPr>
        <w:widowControl w:val="0"/>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p>
    <w:p w:rsidR="004C6E3D" w:rsidRPr="006F48A7" w:rsidRDefault="004C6E3D" w:rsidP="00E25088">
      <w:pPr>
        <w:pStyle w:val="ListParagraph"/>
        <w:widowControl w:val="0"/>
        <w:numPr>
          <w:ilvl w:val="0"/>
          <w:numId w:val="1"/>
        </w:numPr>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
          <w:bCs/>
          <w:sz w:val="20"/>
          <w:szCs w:val="20"/>
        </w:rPr>
      </w:pPr>
      <w:r w:rsidRPr="006F48A7">
        <w:rPr>
          <w:rFonts w:ascii="Verdana" w:hAnsi="Verdana" w:cs="Arial"/>
          <w:b/>
          <w:bCs/>
          <w:sz w:val="20"/>
          <w:szCs w:val="20"/>
        </w:rPr>
        <w:t>Planning:</w:t>
      </w:r>
    </w:p>
    <w:p w:rsidR="004F0875" w:rsidRPr="00323012" w:rsidRDefault="004F0875" w:rsidP="00E25088">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
          <w:bCs/>
          <w:sz w:val="10"/>
          <w:szCs w:val="10"/>
        </w:rPr>
      </w:pPr>
    </w:p>
    <w:p w:rsidR="004F0875" w:rsidRPr="006F48A7" w:rsidRDefault="004F0875" w:rsidP="00E25088">
      <w:pPr>
        <w:pStyle w:val="ListParagraph"/>
        <w:widowControl w:val="0"/>
        <w:numPr>
          <w:ilvl w:val="0"/>
          <w:numId w:val="2"/>
        </w:numPr>
        <w:tabs>
          <w:tab w:val="left" w:pos="90"/>
          <w:tab w:val="left" w:pos="963"/>
          <w:tab w:val="left" w:pos="3004"/>
          <w:tab w:val="left" w:pos="3974"/>
          <w:tab w:val="left" w:pos="7313"/>
          <w:tab w:val="right" w:pos="9122"/>
        </w:tabs>
        <w:autoSpaceDE w:val="0"/>
        <w:autoSpaceDN w:val="0"/>
        <w:adjustRightInd w:val="0"/>
        <w:spacing w:after="0" w:line="240" w:lineRule="auto"/>
        <w:ind w:left="723"/>
        <w:jc w:val="both"/>
        <w:rPr>
          <w:rFonts w:ascii="Verdana" w:hAnsi="Verdana" w:cs="Arial"/>
          <w:bCs/>
          <w:sz w:val="20"/>
          <w:szCs w:val="20"/>
          <w:u w:val="single"/>
        </w:rPr>
      </w:pPr>
      <w:r w:rsidRPr="006F48A7">
        <w:rPr>
          <w:rFonts w:ascii="Verdana" w:hAnsi="Verdana" w:cs="Arial"/>
          <w:bCs/>
          <w:sz w:val="20"/>
          <w:szCs w:val="20"/>
          <w:u w:val="single"/>
        </w:rPr>
        <w:t>WDC decisions</w:t>
      </w:r>
      <w:r w:rsidR="00B86ACF">
        <w:rPr>
          <w:rFonts w:ascii="Verdana" w:hAnsi="Verdana" w:cs="Arial"/>
          <w:bCs/>
          <w:sz w:val="20"/>
          <w:szCs w:val="20"/>
          <w:u w:val="single"/>
        </w:rPr>
        <w:t xml:space="preserve"> made since previous meeting</w:t>
      </w:r>
      <w:r w:rsidRPr="006F48A7">
        <w:rPr>
          <w:rFonts w:ascii="Verdana" w:hAnsi="Verdana" w:cs="Arial"/>
          <w:bCs/>
          <w:sz w:val="20"/>
          <w:szCs w:val="20"/>
          <w:u w:val="single"/>
        </w:rPr>
        <w:t>:</w:t>
      </w:r>
    </w:p>
    <w:p w:rsidR="00107694" w:rsidRPr="00107694" w:rsidRDefault="00107694" w:rsidP="00107694">
      <w:pPr>
        <w:widowControl w:val="0"/>
        <w:tabs>
          <w:tab w:val="left" w:pos="90"/>
          <w:tab w:val="left" w:pos="1020"/>
          <w:tab w:val="left" w:pos="2496"/>
          <w:tab w:val="left" w:pos="3466"/>
          <w:tab w:val="left" w:pos="6916"/>
          <w:tab w:val="right" w:pos="8854"/>
        </w:tabs>
        <w:autoSpaceDE w:val="0"/>
        <w:autoSpaceDN w:val="0"/>
        <w:adjustRightInd w:val="0"/>
        <w:spacing w:after="0" w:line="240" w:lineRule="auto"/>
        <w:rPr>
          <w:rFonts w:ascii="Verdana" w:hAnsi="Verdana" w:cs="Arial"/>
          <w:b/>
          <w:bCs/>
          <w:color w:val="000000"/>
          <w:sz w:val="10"/>
          <w:szCs w:val="10"/>
        </w:rPr>
      </w:pPr>
    </w:p>
    <w:p w:rsidR="00107694" w:rsidRPr="00140D2F" w:rsidRDefault="00107694" w:rsidP="00107694">
      <w:pPr>
        <w:widowControl w:val="0"/>
        <w:tabs>
          <w:tab w:val="left" w:pos="90"/>
          <w:tab w:val="left" w:pos="1020"/>
          <w:tab w:val="left" w:pos="2496"/>
          <w:tab w:val="left" w:pos="3466"/>
          <w:tab w:val="left" w:pos="6916"/>
          <w:tab w:val="right" w:pos="8854"/>
        </w:tabs>
        <w:autoSpaceDE w:val="0"/>
        <w:autoSpaceDN w:val="0"/>
        <w:adjustRightInd w:val="0"/>
        <w:spacing w:after="0" w:line="240" w:lineRule="auto"/>
        <w:rPr>
          <w:rFonts w:ascii="Verdana" w:hAnsi="Verdana" w:cs="Arial"/>
          <w:color w:val="000000"/>
        </w:rPr>
      </w:pPr>
      <w:r w:rsidRPr="00140D2F">
        <w:rPr>
          <w:rFonts w:ascii="Verdana" w:hAnsi="Verdana" w:cs="Arial"/>
          <w:b/>
          <w:bCs/>
          <w:color w:val="000000"/>
          <w:sz w:val="20"/>
          <w:szCs w:val="20"/>
        </w:rPr>
        <w:t>17/08344/CTR</w:t>
      </w:r>
      <w:r>
        <w:rPr>
          <w:rFonts w:ascii="Verdana" w:hAnsi="Verdana" w:cs="Arial"/>
          <w:b/>
          <w:bCs/>
          <w:color w:val="000000"/>
          <w:sz w:val="20"/>
          <w:szCs w:val="20"/>
        </w:rPr>
        <w:t xml:space="preserve"> – </w:t>
      </w:r>
      <w:proofErr w:type="spellStart"/>
      <w:r w:rsidRPr="00140D2F">
        <w:rPr>
          <w:rFonts w:ascii="Verdana" w:hAnsi="Verdana" w:cs="Arial"/>
          <w:color w:val="000000"/>
          <w:sz w:val="20"/>
          <w:szCs w:val="20"/>
        </w:rPr>
        <w:t>Cobstones</w:t>
      </w:r>
      <w:proofErr w:type="spellEnd"/>
      <w:r w:rsidRPr="00140D2F">
        <w:rPr>
          <w:rFonts w:ascii="Verdana" w:hAnsi="Verdana" w:cs="Arial"/>
          <w:color w:val="000000"/>
          <w:sz w:val="20"/>
          <w:szCs w:val="20"/>
        </w:rPr>
        <w:t xml:space="preserve"> Turville Valley Road T</w:t>
      </w:r>
      <w:r>
        <w:rPr>
          <w:rFonts w:ascii="Verdana" w:hAnsi="Verdana" w:cs="Arial"/>
          <w:color w:val="000000"/>
          <w:sz w:val="20"/>
          <w:szCs w:val="20"/>
        </w:rPr>
        <w:t xml:space="preserve">urville – </w:t>
      </w:r>
      <w:r w:rsidRPr="00140D2F">
        <w:rPr>
          <w:rFonts w:ascii="Verdana" w:hAnsi="Verdana" w:cs="Arial"/>
          <w:color w:val="000000"/>
          <w:sz w:val="20"/>
          <w:szCs w:val="20"/>
        </w:rPr>
        <w:t>Fell to ground (Cherry, Whitebeam &amp; Elder) in rear garden and grind resulting stumps to below ground level</w:t>
      </w:r>
      <w:r>
        <w:rPr>
          <w:rFonts w:ascii="Verdana" w:hAnsi="Verdana" w:cs="Arial"/>
          <w:color w:val="000000"/>
          <w:sz w:val="20"/>
          <w:szCs w:val="20"/>
        </w:rPr>
        <w:t xml:space="preserve"> - </w:t>
      </w:r>
      <w:r w:rsidRPr="00140D2F">
        <w:rPr>
          <w:rFonts w:ascii="Verdana" w:hAnsi="Verdana" w:cs="Arial"/>
          <w:b/>
          <w:color w:val="000000"/>
          <w:sz w:val="20"/>
          <w:szCs w:val="20"/>
        </w:rPr>
        <w:t>Not to make a Tree Preservation Order</w:t>
      </w:r>
    </w:p>
    <w:p w:rsidR="00107694" w:rsidRPr="00107694" w:rsidRDefault="00107694" w:rsidP="00107694">
      <w:pPr>
        <w:widowControl w:val="0"/>
        <w:tabs>
          <w:tab w:val="left" w:pos="90"/>
          <w:tab w:val="left" w:pos="1020"/>
          <w:tab w:val="left" w:pos="2496"/>
          <w:tab w:val="left" w:pos="3466"/>
          <w:tab w:val="left" w:pos="6916"/>
          <w:tab w:val="right" w:pos="8854"/>
        </w:tabs>
        <w:autoSpaceDE w:val="0"/>
        <w:autoSpaceDN w:val="0"/>
        <w:adjustRightInd w:val="0"/>
        <w:spacing w:after="0" w:line="240" w:lineRule="auto"/>
        <w:rPr>
          <w:rFonts w:ascii="Verdana" w:hAnsi="Verdana" w:cs="Arial"/>
          <w:b/>
          <w:bCs/>
          <w:color w:val="000000"/>
          <w:sz w:val="10"/>
          <w:szCs w:val="10"/>
        </w:rPr>
      </w:pPr>
    </w:p>
    <w:p w:rsidR="00107694" w:rsidRPr="00EE1095" w:rsidRDefault="00107694" w:rsidP="00107694">
      <w:pPr>
        <w:widowControl w:val="0"/>
        <w:tabs>
          <w:tab w:val="left" w:pos="90"/>
          <w:tab w:val="left" w:pos="1020"/>
          <w:tab w:val="left" w:pos="2496"/>
          <w:tab w:val="left" w:pos="3466"/>
          <w:tab w:val="left" w:pos="6916"/>
          <w:tab w:val="right" w:pos="8854"/>
        </w:tabs>
        <w:autoSpaceDE w:val="0"/>
        <w:autoSpaceDN w:val="0"/>
        <w:adjustRightInd w:val="0"/>
        <w:spacing w:after="0" w:line="240" w:lineRule="auto"/>
        <w:rPr>
          <w:rFonts w:ascii="Verdana" w:hAnsi="Verdana" w:cs="Arial"/>
          <w:b/>
          <w:color w:val="000000"/>
          <w:sz w:val="20"/>
          <w:szCs w:val="20"/>
        </w:rPr>
      </w:pPr>
      <w:r w:rsidRPr="00140D2F">
        <w:rPr>
          <w:rFonts w:ascii="Verdana" w:hAnsi="Verdana" w:cs="Arial"/>
          <w:b/>
          <w:bCs/>
          <w:color w:val="000000"/>
          <w:sz w:val="20"/>
          <w:szCs w:val="20"/>
        </w:rPr>
        <w:t>17/08349/CTR</w:t>
      </w:r>
      <w:r>
        <w:rPr>
          <w:rFonts w:ascii="Verdana" w:hAnsi="Verdana" w:cs="Arial"/>
          <w:b/>
          <w:bCs/>
          <w:color w:val="000000"/>
          <w:sz w:val="20"/>
          <w:szCs w:val="20"/>
        </w:rPr>
        <w:t xml:space="preserve"> – </w:t>
      </w:r>
      <w:r w:rsidRPr="00140D2F">
        <w:rPr>
          <w:rFonts w:ascii="Verdana" w:hAnsi="Verdana" w:cs="Arial"/>
          <w:color w:val="000000"/>
          <w:sz w:val="20"/>
          <w:szCs w:val="20"/>
        </w:rPr>
        <w:t xml:space="preserve">Land Surrounding Turville Park </w:t>
      </w:r>
      <w:proofErr w:type="gramStart"/>
      <w:r w:rsidRPr="00140D2F">
        <w:rPr>
          <w:rFonts w:ascii="Verdana" w:hAnsi="Verdana" w:cs="Arial"/>
          <w:color w:val="000000"/>
          <w:sz w:val="20"/>
          <w:szCs w:val="20"/>
        </w:rPr>
        <w:t>And</w:t>
      </w:r>
      <w:proofErr w:type="gramEnd"/>
      <w:r w:rsidRPr="00140D2F">
        <w:rPr>
          <w:rFonts w:ascii="Verdana" w:hAnsi="Verdana" w:cs="Arial"/>
          <w:color w:val="000000"/>
          <w:sz w:val="20"/>
          <w:szCs w:val="20"/>
        </w:rPr>
        <w:t xml:space="preserve"> Lime Avenue Northend Road Turville Heath </w:t>
      </w:r>
      <w:r>
        <w:rPr>
          <w:rFonts w:ascii="Verdana" w:hAnsi="Verdana" w:cs="Arial"/>
          <w:color w:val="000000"/>
          <w:sz w:val="20"/>
          <w:szCs w:val="20"/>
        </w:rPr>
        <w:t xml:space="preserve">– </w:t>
      </w:r>
      <w:r w:rsidRPr="00140D2F">
        <w:rPr>
          <w:rFonts w:ascii="Verdana" w:hAnsi="Verdana" w:cs="Arial"/>
          <w:color w:val="000000"/>
          <w:sz w:val="20"/>
          <w:szCs w:val="20"/>
        </w:rPr>
        <w:t>Tree works as per schedule</w:t>
      </w:r>
      <w:r>
        <w:rPr>
          <w:rFonts w:ascii="Verdana" w:hAnsi="Verdana" w:cs="Arial"/>
          <w:color w:val="000000"/>
          <w:sz w:val="20"/>
          <w:szCs w:val="20"/>
        </w:rPr>
        <w:t xml:space="preserve"> - </w:t>
      </w:r>
      <w:r w:rsidRPr="00140D2F">
        <w:rPr>
          <w:rFonts w:ascii="Verdana" w:hAnsi="Verdana" w:cs="Arial"/>
          <w:b/>
          <w:color w:val="000000"/>
          <w:sz w:val="20"/>
          <w:szCs w:val="20"/>
        </w:rPr>
        <w:t>Not to make a Tree Preservation Orde</w:t>
      </w:r>
      <w:r w:rsidRPr="00EE1095">
        <w:rPr>
          <w:rFonts w:ascii="Verdana" w:hAnsi="Verdana" w:cs="Arial"/>
          <w:b/>
          <w:color w:val="000000"/>
          <w:sz w:val="20"/>
          <w:szCs w:val="20"/>
        </w:rPr>
        <w:t>r</w:t>
      </w:r>
    </w:p>
    <w:p w:rsidR="00EE1095" w:rsidRPr="00EE1095" w:rsidRDefault="00EE1095" w:rsidP="00EE1095">
      <w:pPr>
        <w:widowControl w:val="0"/>
        <w:tabs>
          <w:tab w:val="left" w:pos="90"/>
          <w:tab w:val="left" w:pos="1020"/>
          <w:tab w:val="left" w:pos="2496"/>
          <w:tab w:val="left" w:pos="3466"/>
          <w:tab w:val="left" w:pos="6916"/>
          <w:tab w:val="right" w:pos="8854"/>
        </w:tabs>
        <w:autoSpaceDE w:val="0"/>
        <w:autoSpaceDN w:val="0"/>
        <w:adjustRightInd w:val="0"/>
        <w:spacing w:after="0" w:line="240" w:lineRule="auto"/>
        <w:rPr>
          <w:rFonts w:ascii="Verdana" w:hAnsi="Verdana" w:cs="Arial"/>
          <w:b/>
          <w:bCs/>
          <w:color w:val="000000"/>
          <w:sz w:val="10"/>
          <w:szCs w:val="10"/>
        </w:rPr>
      </w:pPr>
    </w:p>
    <w:p w:rsidR="00EE1095" w:rsidRDefault="00EE1095" w:rsidP="00EE1095">
      <w:pPr>
        <w:widowControl w:val="0"/>
        <w:tabs>
          <w:tab w:val="left" w:pos="90"/>
          <w:tab w:val="left" w:pos="1020"/>
          <w:tab w:val="left" w:pos="2496"/>
          <w:tab w:val="left" w:pos="3466"/>
          <w:tab w:val="left" w:pos="6916"/>
          <w:tab w:val="right" w:pos="8854"/>
        </w:tabs>
        <w:autoSpaceDE w:val="0"/>
        <w:autoSpaceDN w:val="0"/>
        <w:adjustRightInd w:val="0"/>
        <w:spacing w:after="0" w:line="240" w:lineRule="auto"/>
        <w:rPr>
          <w:rFonts w:ascii="Verdana" w:hAnsi="Verdana" w:cs="Arial"/>
          <w:b/>
          <w:color w:val="000000"/>
          <w:sz w:val="20"/>
          <w:szCs w:val="20"/>
        </w:rPr>
      </w:pPr>
      <w:r w:rsidRPr="00EE1095">
        <w:rPr>
          <w:rFonts w:ascii="Verdana" w:hAnsi="Verdana" w:cs="Arial"/>
          <w:b/>
          <w:bCs/>
          <w:color w:val="000000"/>
          <w:sz w:val="20"/>
          <w:szCs w:val="20"/>
        </w:rPr>
        <w:t xml:space="preserve">17/08188/FUL – </w:t>
      </w:r>
      <w:r w:rsidRPr="00EE1095">
        <w:rPr>
          <w:rFonts w:ascii="Verdana" w:hAnsi="Verdana" w:cs="Arial"/>
          <w:color w:val="000000"/>
          <w:sz w:val="20"/>
          <w:szCs w:val="20"/>
        </w:rPr>
        <w:t xml:space="preserve">Southend Cottage Southend Common Southend – Householder application for construction of single storey side/rear extensions and associated alterations - </w:t>
      </w:r>
      <w:r w:rsidRPr="00EE1095">
        <w:rPr>
          <w:rFonts w:ascii="Verdana" w:hAnsi="Verdana" w:cs="Arial"/>
          <w:b/>
          <w:color w:val="000000"/>
          <w:sz w:val="20"/>
          <w:szCs w:val="20"/>
        </w:rPr>
        <w:t>Application Permitted</w:t>
      </w:r>
    </w:p>
    <w:p w:rsidR="004A4E18" w:rsidRPr="004A4E18" w:rsidRDefault="004A4E18" w:rsidP="00EE1095">
      <w:pPr>
        <w:widowControl w:val="0"/>
        <w:tabs>
          <w:tab w:val="left" w:pos="90"/>
          <w:tab w:val="left" w:pos="1020"/>
          <w:tab w:val="left" w:pos="2496"/>
          <w:tab w:val="left" w:pos="3466"/>
          <w:tab w:val="left" w:pos="6916"/>
          <w:tab w:val="right" w:pos="8854"/>
        </w:tabs>
        <w:autoSpaceDE w:val="0"/>
        <w:autoSpaceDN w:val="0"/>
        <w:adjustRightInd w:val="0"/>
        <w:spacing w:after="0" w:line="240" w:lineRule="auto"/>
        <w:rPr>
          <w:rFonts w:ascii="Verdana" w:hAnsi="Verdana" w:cs="Arial"/>
          <w:b/>
          <w:color w:val="000000"/>
          <w:sz w:val="10"/>
          <w:szCs w:val="10"/>
        </w:rPr>
      </w:pPr>
    </w:p>
    <w:p w:rsidR="0011474C" w:rsidRPr="004E4D66" w:rsidRDefault="0011474C" w:rsidP="004A4E18">
      <w:pPr>
        <w:widowControl w:val="0"/>
        <w:tabs>
          <w:tab w:val="left" w:pos="90"/>
          <w:tab w:val="left" w:pos="1020"/>
          <w:tab w:val="left" w:pos="2496"/>
          <w:tab w:val="left" w:pos="3466"/>
          <w:tab w:val="left" w:pos="6916"/>
          <w:tab w:val="right" w:pos="8854"/>
        </w:tabs>
        <w:autoSpaceDE w:val="0"/>
        <w:autoSpaceDN w:val="0"/>
        <w:adjustRightInd w:val="0"/>
        <w:spacing w:after="0" w:line="240" w:lineRule="auto"/>
        <w:rPr>
          <w:rFonts w:ascii="Verdana" w:hAnsi="Verdana" w:cs="Arial"/>
        </w:rPr>
      </w:pPr>
      <w:r w:rsidRPr="004E4D66">
        <w:rPr>
          <w:rFonts w:ascii="Verdana" w:hAnsi="Verdana" w:cs="Arial"/>
          <w:b/>
          <w:bCs/>
          <w:sz w:val="20"/>
          <w:szCs w:val="20"/>
        </w:rPr>
        <w:t xml:space="preserve">18/05047/CTR – </w:t>
      </w:r>
      <w:proofErr w:type="spellStart"/>
      <w:r w:rsidRPr="004E4D66">
        <w:rPr>
          <w:rFonts w:ascii="Verdana" w:hAnsi="Verdana" w:cs="Arial"/>
          <w:sz w:val="20"/>
          <w:szCs w:val="20"/>
        </w:rPr>
        <w:t>Cobstones</w:t>
      </w:r>
      <w:proofErr w:type="spellEnd"/>
      <w:r w:rsidRPr="004E4D66">
        <w:rPr>
          <w:rFonts w:ascii="Verdana" w:hAnsi="Verdana" w:cs="Arial"/>
          <w:sz w:val="20"/>
          <w:szCs w:val="20"/>
        </w:rPr>
        <w:t xml:space="preserve"> Turville Valley Road Turville – Fell T1 (</w:t>
      </w:r>
      <w:proofErr w:type="spellStart"/>
      <w:r w:rsidRPr="004E4D66">
        <w:rPr>
          <w:rFonts w:ascii="Verdana" w:hAnsi="Verdana" w:cs="Arial"/>
          <w:sz w:val="20"/>
          <w:szCs w:val="20"/>
        </w:rPr>
        <w:t>Crabapple</w:t>
      </w:r>
      <w:proofErr w:type="spellEnd"/>
      <w:r w:rsidRPr="004E4D66">
        <w:rPr>
          <w:rFonts w:ascii="Verdana" w:hAnsi="Verdana" w:cs="Arial"/>
          <w:sz w:val="20"/>
          <w:szCs w:val="20"/>
        </w:rPr>
        <w:t xml:space="preserve">), T2 (Apple), G1 (Mixed Holly Plum </w:t>
      </w:r>
      <w:proofErr w:type="spellStart"/>
      <w:r w:rsidRPr="004E4D66">
        <w:rPr>
          <w:rFonts w:ascii="Verdana" w:hAnsi="Verdana" w:cs="Arial"/>
          <w:sz w:val="20"/>
          <w:szCs w:val="20"/>
        </w:rPr>
        <w:t>Rhus</w:t>
      </w:r>
      <w:proofErr w:type="spellEnd"/>
      <w:r w:rsidRPr="004E4D66">
        <w:rPr>
          <w:rFonts w:ascii="Verdana" w:hAnsi="Verdana" w:cs="Arial"/>
          <w:sz w:val="20"/>
          <w:szCs w:val="20"/>
        </w:rPr>
        <w:t xml:space="preserve">) &amp; G2 (Mixed Hornbeam Elder Plum) and replace with fruit trees (small orchard) – </w:t>
      </w:r>
      <w:r w:rsidRPr="004E4D66">
        <w:rPr>
          <w:rFonts w:ascii="Verdana" w:hAnsi="Verdana" w:cs="Arial"/>
          <w:b/>
          <w:sz w:val="20"/>
          <w:szCs w:val="20"/>
        </w:rPr>
        <w:t>Not to make a Tree Preservation Order</w:t>
      </w:r>
      <w:r w:rsidRPr="004E4D66">
        <w:rPr>
          <w:rFonts w:ascii="Verdana" w:hAnsi="Verdana" w:cs="Arial"/>
          <w:sz w:val="20"/>
          <w:szCs w:val="20"/>
        </w:rPr>
        <w:t xml:space="preserve">    </w:t>
      </w:r>
    </w:p>
    <w:p w:rsidR="00323012" w:rsidRPr="00323012" w:rsidRDefault="00323012" w:rsidP="0073671B">
      <w:pPr>
        <w:widowControl w:val="0"/>
        <w:tabs>
          <w:tab w:val="left" w:pos="90"/>
          <w:tab w:val="left" w:pos="1020"/>
          <w:tab w:val="left" w:pos="2496"/>
          <w:tab w:val="left" w:pos="3466"/>
          <w:tab w:val="left" w:pos="6916"/>
          <w:tab w:val="right" w:pos="8854"/>
        </w:tabs>
        <w:autoSpaceDE w:val="0"/>
        <w:autoSpaceDN w:val="0"/>
        <w:adjustRightInd w:val="0"/>
        <w:spacing w:before="71" w:after="0" w:line="240" w:lineRule="auto"/>
        <w:jc w:val="both"/>
        <w:rPr>
          <w:rFonts w:ascii="Verdana" w:hAnsi="Verdana" w:cs="Arial"/>
          <w:b/>
          <w:bCs/>
          <w:sz w:val="10"/>
          <w:szCs w:val="10"/>
        </w:rPr>
      </w:pPr>
    </w:p>
    <w:p w:rsidR="004F0875" w:rsidRDefault="00567342" w:rsidP="00E25088">
      <w:pPr>
        <w:pStyle w:val="ListParagraph"/>
        <w:numPr>
          <w:ilvl w:val="0"/>
          <w:numId w:val="2"/>
        </w:numPr>
        <w:spacing w:after="0"/>
        <w:ind w:left="723"/>
        <w:jc w:val="both"/>
        <w:rPr>
          <w:rFonts w:ascii="Verdana" w:hAnsi="Verdana"/>
          <w:sz w:val="20"/>
          <w:szCs w:val="20"/>
          <w:u w:val="single"/>
        </w:rPr>
      </w:pPr>
      <w:r>
        <w:rPr>
          <w:rFonts w:ascii="Verdana" w:hAnsi="Verdana"/>
          <w:sz w:val="20"/>
          <w:szCs w:val="20"/>
          <w:u w:val="single"/>
        </w:rPr>
        <w:t>Applications a</w:t>
      </w:r>
      <w:r w:rsidR="004F0875" w:rsidRPr="006F48A7">
        <w:rPr>
          <w:rFonts w:ascii="Verdana" w:hAnsi="Verdana"/>
          <w:sz w:val="20"/>
          <w:szCs w:val="20"/>
          <w:u w:val="single"/>
        </w:rPr>
        <w:t>waiting decision</w:t>
      </w:r>
      <w:r>
        <w:rPr>
          <w:rFonts w:ascii="Verdana" w:hAnsi="Verdana"/>
          <w:sz w:val="20"/>
          <w:szCs w:val="20"/>
          <w:u w:val="single"/>
        </w:rPr>
        <w:t xml:space="preserve"> by WDC</w:t>
      </w:r>
      <w:r w:rsidR="004F0875" w:rsidRPr="006F48A7">
        <w:rPr>
          <w:rFonts w:ascii="Verdana" w:hAnsi="Verdana"/>
          <w:sz w:val="20"/>
          <w:szCs w:val="20"/>
          <w:u w:val="single"/>
        </w:rPr>
        <w:t>:</w:t>
      </w:r>
    </w:p>
    <w:p w:rsidR="00DF7A29" w:rsidRPr="00DF7A29" w:rsidRDefault="00DF7A29" w:rsidP="00DF7A29">
      <w:pPr>
        <w:pStyle w:val="ListParagraph"/>
        <w:spacing w:after="0"/>
        <w:ind w:left="723"/>
        <w:jc w:val="both"/>
        <w:rPr>
          <w:rFonts w:ascii="Verdana" w:hAnsi="Verdana"/>
          <w:sz w:val="10"/>
          <w:szCs w:val="10"/>
        </w:rPr>
      </w:pPr>
    </w:p>
    <w:p w:rsidR="00BE21B2" w:rsidRPr="00323012" w:rsidRDefault="00DF7A29" w:rsidP="00323012">
      <w:pPr>
        <w:pStyle w:val="ListParagraph"/>
        <w:spacing w:after="0"/>
        <w:ind w:left="0"/>
        <w:jc w:val="both"/>
        <w:rPr>
          <w:rFonts w:ascii="Verdana" w:hAnsi="Verdana"/>
          <w:sz w:val="20"/>
          <w:szCs w:val="20"/>
        </w:rPr>
      </w:pPr>
      <w:r w:rsidRPr="00DF7A29">
        <w:rPr>
          <w:rFonts w:ascii="Verdana" w:hAnsi="Verdana"/>
          <w:sz w:val="20"/>
          <w:szCs w:val="20"/>
        </w:rPr>
        <w:t xml:space="preserve">There </w:t>
      </w:r>
      <w:r>
        <w:rPr>
          <w:rFonts w:ascii="Verdana" w:hAnsi="Verdana"/>
          <w:sz w:val="20"/>
          <w:szCs w:val="20"/>
        </w:rPr>
        <w:t>are no outstanding applications currently.</w:t>
      </w:r>
    </w:p>
    <w:p w:rsidR="004F0875" w:rsidRDefault="004F0875" w:rsidP="00E25088">
      <w:pPr>
        <w:pStyle w:val="ListParagraph"/>
        <w:numPr>
          <w:ilvl w:val="0"/>
          <w:numId w:val="2"/>
        </w:numPr>
        <w:spacing w:after="0"/>
        <w:ind w:left="723"/>
        <w:jc w:val="both"/>
        <w:rPr>
          <w:rFonts w:ascii="Verdana" w:hAnsi="Verdana"/>
          <w:sz w:val="20"/>
          <w:szCs w:val="20"/>
          <w:u w:val="single"/>
        </w:rPr>
      </w:pPr>
      <w:r w:rsidRPr="006F48A7">
        <w:rPr>
          <w:rFonts w:ascii="Verdana" w:hAnsi="Verdana"/>
          <w:sz w:val="20"/>
          <w:szCs w:val="20"/>
          <w:u w:val="single"/>
        </w:rPr>
        <w:lastRenderedPageBreak/>
        <w:t>New applications</w:t>
      </w:r>
      <w:r w:rsidR="0014323F">
        <w:rPr>
          <w:rFonts w:ascii="Verdana" w:hAnsi="Verdana"/>
          <w:sz w:val="20"/>
          <w:szCs w:val="20"/>
          <w:u w:val="single"/>
        </w:rPr>
        <w:t xml:space="preserve"> to be considered</w:t>
      </w:r>
      <w:r w:rsidR="005B4B02">
        <w:rPr>
          <w:rFonts w:ascii="Verdana" w:hAnsi="Verdana"/>
          <w:sz w:val="20"/>
          <w:szCs w:val="20"/>
          <w:u w:val="single"/>
        </w:rPr>
        <w:t xml:space="preserve"> by the PC</w:t>
      </w:r>
      <w:r w:rsidRPr="006F48A7">
        <w:rPr>
          <w:rFonts w:ascii="Verdana" w:hAnsi="Verdana"/>
          <w:sz w:val="20"/>
          <w:szCs w:val="20"/>
          <w:u w:val="single"/>
        </w:rPr>
        <w:t>:</w:t>
      </w:r>
    </w:p>
    <w:p w:rsidR="00BF3C1D" w:rsidRPr="00BF3C1D" w:rsidRDefault="00BF3C1D" w:rsidP="00BF3C1D">
      <w:pPr>
        <w:pStyle w:val="ListParagraph"/>
        <w:spacing w:after="0"/>
        <w:ind w:left="723"/>
        <w:jc w:val="both"/>
        <w:rPr>
          <w:rFonts w:ascii="Verdana" w:hAnsi="Verdana"/>
          <w:sz w:val="10"/>
          <w:szCs w:val="10"/>
          <w:u w:val="single"/>
        </w:rPr>
      </w:pPr>
    </w:p>
    <w:p w:rsidR="004A4E18" w:rsidRPr="008A5689" w:rsidRDefault="004A4E18" w:rsidP="008A5689">
      <w:pPr>
        <w:pStyle w:val="ListParagraph"/>
        <w:ind w:left="0"/>
        <w:rPr>
          <w:rFonts w:ascii="Verdana" w:hAnsi="Verdana"/>
          <w:sz w:val="20"/>
          <w:szCs w:val="20"/>
          <w:lang w:val="en"/>
        </w:rPr>
      </w:pPr>
      <w:r w:rsidRPr="004A4E18">
        <w:rPr>
          <w:rFonts w:ascii="Verdana" w:hAnsi="Verdana"/>
          <w:b/>
          <w:color w:val="333333"/>
          <w:sz w:val="20"/>
          <w:szCs w:val="20"/>
          <w:lang w:val="en"/>
        </w:rPr>
        <w:t>18/05361/FUL</w:t>
      </w:r>
      <w:r w:rsidRPr="004A4E18">
        <w:rPr>
          <w:rFonts w:ascii="Verdana" w:hAnsi="Verdana"/>
          <w:b/>
          <w:color w:val="333333"/>
          <w:sz w:val="20"/>
          <w:szCs w:val="20"/>
          <w:lang w:val="en"/>
        </w:rPr>
        <w:t xml:space="preserve"> and </w:t>
      </w:r>
      <w:r w:rsidRPr="004A4E18">
        <w:rPr>
          <w:rFonts w:ascii="Verdana" w:hAnsi="Verdana"/>
          <w:b/>
          <w:color w:val="333333"/>
          <w:sz w:val="20"/>
          <w:szCs w:val="20"/>
          <w:lang w:val="en"/>
        </w:rPr>
        <w:t>18/05362/LBC</w:t>
      </w:r>
      <w:r w:rsidRPr="004A4E18">
        <w:rPr>
          <w:rFonts w:ascii="Verdana" w:hAnsi="Verdana"/>
          <w:b/>
          <w:color w:val="333333"/>
          <w:sz w:val="20"/>
          <w:szCs w:val="20"/>
          <w:lang w:val="en"/>
        </w:rPr>
        <w:t xml:space="preserve"> – </w:t>
      </w:r>
      <w:r w:rsidR="00DF7A29" w:rsidRPr="00DF7A29">
        <w:rPr>
          <w:rFonts w:ascii="Verdana" w:hAnsi="Verdana"/>
          <w:color w:val="333333"/>
          <w:sz w:val="20"/>
          <w:szCs w:val="20"/>
          <w:lang w:val="en"/>
        </w:rPr>
        <w:t xml:space="preserve">Turville Heath House Turville Heath </w:t>
      </w:r>
      <w:r w:rsidRPr="004A4E18">
        <w:rPr>
          <w:rFonts w:ascii="Verdana" w:hAnsi="Verdana"/>
          <w:sz w:val="20"/>
          <w:szCs w:val="20"/>
          <w:lang w:val="en"/>
        </w:rPr>
        <w:t>Conversion of existing barn to create 1 x 1 bed dwelling and erection of 2 x outbuildings (all ancillary to main dwelling)</w:t>
      </w:r>
    </w:p>
    <w:p w:rsidR="00DF7A29" w:rsidRPr="004A4E18" w:rsidRDefault="00DF7A29" w:rsidP="004A4E18">
      <w:pPr>
        <w:pStyle w:val="ListParagraph"/>
        <w:rPr>
          <w:rFonts w:ascii="Verdana" w:hAnsi="Verdana"/>
          <w:sz w:val="20"/>
          <w:szCs w:val="20"/>
        </w:rPr>
      </w:pPr>
    </w:p>
    <w:p w:rsidR="004C6E3D" w:rsidRPr="006F48A7" w:rsidRDefault="00397DC2" w:rsidP="00E25088">
      <w:pPr>
        <w:pStyle w:val="ListParagraph"/>
        <w:widowControl w:val="0"/>
        <w:numPr>
          <w:ilvl w:val="0"/>
          <w:numId w:val="1"/>
        </w:numPr>
        <w:tabs>
          <w:tab w:val="left" w:pos="90"/>
          <w:tab w:val="left" w:pos="963"/>
          <w:tab w:val="left" w:pos="3004"/>
          <w:tab w:val="left" w:pos="3974"/>
          <w:tab w:val="left" w:pos="7313"/>
          <w:tab w:val="right" w:pos="9122"/>
        </w:tabs>
        <w:autoSpaceDE w:val="0"/>
        <w:autoSpaceDN w:val="0"/>
        <w:adjustRightInd w:val="0"/>
        <w:spacing w:before="170" w:after="0" w:line="240" w:lineRule="auto"/>
        <w:ind w:left="360"/>
        <w:jc w:val="both"/>
        <w:rPr>
          <w:rFonts w:ascii="Verdana" w:hAnsi="Verdana" w:cs="Arial"/>
          <w:b/>
          <w:bCs/>
          <w:sz w:val="20"/>
          <w:szCs w:val="20"/>
        </w:rPr>
      </w:pPr>
      <w:r>
        <w:rPr>
          <w:rFonts w:ascii="Verdana" w:hAnsi="Verdana" w:cs="Arial"/>
          <w:b/>
          <w:bCs/>
          <w:sz w:val="20"/>
          <w:szCs w:val="20"/>
        </w:rPr>
        <w:t xml:space="preserve"> </w:t>
      </w:r>
      <w:r w:rsidR="004C6E3D" w:rsidRPr="006F48A7">
        <w:rPr>
          <w:rFonts w:ascii="Verdana" w:hAnsi="Verdana" w:cs="Arial"/>
          <w:b/>
          <w:bCs/>
          <w:sz w:val="20"/>
          <w:szCs w:val="20"/>
        </w:rPr>
        <w:t>CIL Money received by the PC:</w:t>
      </w:r>
    </w:p>
    <w:p w:rsidR="00267BE7" w:rsidRDefault="005F48D4" w:rsidP="00E25088">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ind w:left="363"/>
        <w:jc w:val="both"/>
        <w:rPr>
          <w:rFonts w:ascii="Verdana" w:hAnsi="Verdana" w:cs="Arial"/>
          <w:bCs/>
          <w:sz w:val="20"/>
          <w:szCs w:val="20"/>
        </w:rPr>
      </w:pPr>
      <w:r>
        <w:rPr>
          <w:rFonts w:ascii="Verdana" w:hAnsi="Verdana" w:cs="Arial"/>
          <w:bCs/>
          <w:sz w:val="20"/>
          <w:szCs w:val="20"/>
        </w:rPr>
        <w:t xml:space="preserve">The </w:t>
      </w:r>
      <w:r w:rsidR="00267BE7" w:rsidRPr="006F48A7">
        <w:rPr>
          <w:rFonts w:ascii="Verdana" w:hAnsi="Verdana" w:cs="Arial"/>
          <w:bCs/>
          <w:sz w:val="20"/>
          <w:szCs w:val="20"/>
        </w:rPr>
        <w:t>C</w:t>
      </w:r>
      <w:r w:rsidR="00D83C23">
        <w:rPr>
          <w:rFonts w:ascii="Verdana" w:hAnsi="Verdana" w:cs="Arial"/>
          <w:bCs/>
          <w:sz w:val="20"/>
          <w:szCs w:val="20"/>
        </w:rPr>
        <w:t xml:space="preserve">ommunity </w:t>
      </w:r>
      <w:r w:rsidR="00BA0EB2" w:rsidRPr="006F48A7">
        <w:rPr>
          <w:rFonts w:ascii="Verdana" w:hAnsi="Verdana" w:cs="Arial"/>
          <w:bCs/>
          <w:sz w:val="20"/>
          <w:szCs w:val="20"/>
        </w:rPr>
        <w:t>I</w:t>
      </w:r>
      <w:r w:rsidR="00D83C23">
        <w:rPr>
          <w:rFonts w:ascii="Verdana" w:hAnsi="Verdana" w:cs="Arial"/>
          <w:bCs/>
          <w:sz w:val="20"/>
          <w:szCs w:val="20"/>
        </w:rPr>
        <w:t xml:space="preserve">nfrastructure </w:t>
      </w:r>
      <w:r w:rsidR="00BA0EB2" w:rsidRPr="006F48A7">
        <w:rPr>
          <w:rFonts w:ascii="Verdana" w:hAnsi="Verdana" w:cs="Arial"/>
          <w:bCs/>
          <w:sz w:val="20"/>
          <w:szCs w:val="20"/>
        </w:rPr>
        <w:t>L</w:t>
      </w:r>
      <w:r w:rsidR="00D83C23">
        <w:rPr>
          <w:rFonts w:ascii="Verdana" w:hAnsi="Verdana" w:cs="Arial"/>
          <w:bCs/>
          <w:sz w:val="20"/>
          <w:szCs w:val="20"/>
        </w:rPr>
        <w:t>evy</w:t>
      </w:r>
      <w:r w:rsidR="00BA0EB2" w:rsidRPr="006F48A7">
        <w:rPr>
          <w:rFonts w:ascii="Verdana" w:hAnsi="Verdana" w:cs="Arial"/>
          <w:bCs/>
          <w:sz w:val="20"/>
          <w:szCs w:val="20"/>
        </w:rPr>
        <w:t xml:space="preserve"> money currently stands at £33</w:t>
      </w:r>
      <w:r w:rsidR="00267BE7" w:rsidRPr="006F48A7">
        <w:rPr>
          <w:rFonts w:ascii="Verdana" w:hAnsi="Verdana" w:cs="Arial"/>
          <w:bCs/>
          <w:sz w:val="20"/>
          <w:szCs w:val="20"/>
        </w:rPr>
        <w:t>7</w:t>
      </w:r>
      <w:r w:rsidR="00042C2D" w:rsidRPr="006F48A7">
        <w:rPr>
          <w:rFonts w:ascii="Verdana" w:hAnsi="Verdana" w:cs="Arial"/>
          <w:bCs/>
          <w:sz w:val="20"/>
          <w:szCs w:val="20"/>
        </w:rPr>
        <w:t>2</w:t>
      </w:r>
      <w:r w:rsidR="00267BE7" w:rsidRPr="006F48A7">
        <w:rPr>
          <w:rFonts w:ascii="Verdana" w:hAnsi="Verdana" w:cs="Arial"/>
          <w:bCs/>
          <w:sz w:val="20"/>
          <w:szCs w:val="20"/>
        </w:rPr>
        <w:t>.79. £2000 is earmarked for funding the pond project in Northend</w:t>
      </w:r>
      <w:r w:rsidR="0073351B">
        <w:rPr>
          <w:rFonts w:ascii="Verdana" w:hAnsi="Verdana" w:cs="Arial"/>
          <w:bCs/>
          <w:sz w:val="20"/>
          <w:szCs w:val="20"/>
        </w:rPr>
        <w:t xml:space="preserve">, although this project is currently at a </w:t>
      </w:r>
      <w:proofErr w:type="spellStart"/>
      <w:r w:rsidR="0073351B">
        <w:rPr>
          <w:rFonts w:ascii="Verdana" w:hAnsi="Verdana" w:cs="Arial"/>
          <w:bCs/>
          <w:sz w:val="20"/>
          <w:szCs w:val="20"/>
        </w:rPr>
        <w:t>stand still</w:t>
      </w:r>
      <w:proofErr w:type="spellEnd"/>
      <w:r w:rsidR="00267BE7" w:rsidRPr="006F48A7">
        <w:rPr>
          <w:rFonts w:ascii="Verdana" w:hAnsi="Verdana" w:cs="Arial"/>
          <w:bCs/>
          <w:sz w:val="20"/>
          <w:szCs w:val="20"/>
        </w:rPr>
        <w:t xml:space="preserve">. Other CIL money </w:t>
      </w:r>
      <w:r w:rsidR="00BA0EB2" w:rsidRPr="006F48A7">
        <w:rPr>
          <w:rFonts w:ascii="Verdana" w:hAnsi="Verdana" w:cs="Arial"/>
          <w:bCs/>
          <w:sz w:val="20"/>
          <w:szCs w:val="20"/>
        </w:rPr>
        <w:t xml:space="preserve">has been </w:t>
      </w:r>
      <w:r w:rsidR="00267BE7" w:rsidRPr="006F48A7">
        <w:rPr>
          <w:rFonts w:ascii="Verdana" w:hAnsi="Verdana" w:cs="Arial"/>
          <w:bCs/>
          <w:sz w:val="20"/>
          <w:szCs w:val="20"/>
        </w:rPr>
        <w:t xml:space="preserve">used for replacement benches at </w:t>
      </w:r>
      <w:proofErr w:type="spellStart"/>
      <w:r w:rsidR="00267BE7" w:rsidRPr="006F48A7">
        <w:rPr>
          <w:rFonts w:ascii="Verdana" w:hAnsi="Verdana" w:cs="Arial"/>
          <w:bCs/>
          <w:sz w:val="20"/>
          <w:szCs w:val="20"/>
        </w:rPr>
        <w:t>Churchfield</w:t>
      </w:r>
      <w:proofErr w:type="spellEnd"/>
      <w:r w:rsidR="00267BE7" w:rsidRPr="006F48A7">
        <w:rPr>
          <w:rFonts w:ascii="Verdana" w:hAnsi="Verdana" w:cs="Arial"/>
          <w:bCs/>
          <w:sz w:val="20"/>
          <w:szCs w:val="20"/>
        </w:rPr>
        <w:t xml:space="preserve"> Wood and Southend Bridleway</w:t>
      </w:r>
      <w:r w:rsidR="00BA0EB2" w:rsidRPr="006F48A7">
        <w:rPr>
          <w:rFonts w:ascii="Verdana" w:hAnsi="Verdana" w:cs="Arial"/>
          <w:bCs/>
          <w:sz w:val="20"/>
          <w:szCs w:val="20"/>
        </w:rPr>
        <w:t>.</w:t>
      </w:r>
      <w:r w:rsidR="00882128" w:rsidRPr="006F48A7">
        <w:rPr>
          <w:rFonts w:ascii="Verdana" w:hAnsi="Verdana" w:cs="Arial"/>
          <w:bCs/>
          <w:sz w:val="20"/>
          <w:szCs w:val="20"/>
        </w:rPr>
        <w:t xml:space="preserve"> </w:t>
      </w:r>
      <w:r w:rsidR="00D83C23">
        <w:rPr>
          <w:rFonts w:ascii="Verdana" w:hAnsi="Verdana" w:cs="Arial"/>
          <w:bCs/>
          <w:sz w:val="20"/>
          <w:szCs w:val="20"/>
        </w:rPr>
        <w:t xml:space="preserve">PC to discuss if any other projects have been identified to spend CIL funds on. </w:t>
      </w:r>
      <w:r w:rsidR="00397DC2">
        <w:rPr>
          <w:rFonts w:ascii="Verdana" w:hAnsi="Verdana" w:cs="Arial"/>
          <w:bCs/>
          <w:sz w:val="20"/>
          <w:szCs w:val="20"/>
        </w:rPr>
        <w:t xml:space="preserve">There are restrictions as to what CIL money can be spent on, namely infrastructure needs in the parish. </w:t>
      </w:r>
    </w:p>
    <w:p w:rsidR="00BF2670" w:rsidRDefault="00BF2670" w:rsidP="00E25088">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ind w:left="363"/>
        <w:jc w:val="both"/>
        <w:rPr>
          <w:rFonts w:ascii="Verdana" w:hAnsi="Verdana" w:cs="Arial"/>
          <w:bCs/>
          <w:sz w:val="20"/>
          <w:szCs w:val="20"/>
        </w:rPr>
      </w:pPr>
      <w:r>
        <w:rPr>
          <w:rFonts w:ascii="Verdana" w:hAnsi="Verdana" w:cs="Arial"/>
          <w:bCs/>
          <w:sz w:val="20"/>
          <w:szCs w:val="20"/>
        </w:rPr>
        <w:t xml:space="preserve">Cllr Nuttgens has been approached by a resident about using the money towards a memorial bench </w:t>
      </w:r>
      <w:r w:rsidR="003212EA">
        <w:rPr>
          <w:rFonts w:ascii="Verdana" w:hAnsi="Verdana" w:cs="Arial"/>
          <w:bCs/>
          <w:sz w:val="20"/>
          <w:szCs w:val="20"/>
        </w:rPr>
        <w:t xml:space="preserve">for residents in Turville </w:t>
      </w:r>
      <w:r>
        <w:rPr>
          <w:rFonts w:ascii="Verdana" w:hAnsi="Verdana" w:cs="Arial"/>
          <w:bCs/>
          <w:sz w:val="20"/>
          <w:szCs w:val="20"/>
        </w:rPr>
        <w:t xml:space="preserve">to be placed in the churchyard. </w:t>
      </w:r>
    </w:p>
    <w:p w:rsidR="00074DC9" w:rsidRPr="00F87878" w:rsidRDefault="00074DC9" w:rsidP="00FE2771">
      <w:pPr>
        <w:pStyle w:val="Default"/>
        <w:jc w:val="both"/>
        <w:rPr>
          <w:rFonts w:ascii="Verdana" w:hAnsi="Verdana" w:cs="Arial"/>
          <w:bCs/>
          <w:color w:val="auto"/>
          <w:sz w:val="20"/>
          <w:szCs w:val="20"/>
        </w:rPr>
      </w:pPr>
    </w:p>
    <w:p w:rsidR="00E62F52" w:rsidRPr="00F825FC" w:rsidRDefault="00204424" w:rsidP="00AC2A03">
      <w:pPr>
        <w:pStyle w:val="ListParagraph"/>
        <w:widowControl w:val="0"/>
        <w:numPr>
          <w:ilvl w:val="0"/>
          <w:numId w:val="1"/>
        </w:numPr>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eastAsiaTheme="minorHAnsi" w:hAnsi="Verdana"/>
          <w:sz w:val="20"/>
          <w:szCs w:val="20"/>
        </w:rPr>
      </w:pPr>
      <w:r w:rsidRPr="00E62F52">
        <w:rPr>
          <w:rFonts w:ascii="Verdana" w:hAnsi="Verdana" w:cs="Arial"/>
          <w:b/>
          <w:bCs/>
          <w:sz w:val="20"/>
          <w:szCs w:val="20"/>
        </w:rPr>
        <w:t xml:space="preserve">The PC to </w:t>
      </w:r>
      <w:r w:rsidR="00F825FC">
        <w:rPr>
          <w:rFonts w:ascii="Verdana" w:hAnsi="Verdana" w:cs="Arial"/>
          <w:b/>
          <w:bCs/>
          <w:sz w:val="20"/>
          <w:szCs w:val="20"/>
        </w:rPr>
        <w:t xml:space="preserve">discuss the </w:t>
      </w:r>
      <w:r w:rsidR="00D47C6C">
        <w:rPr>
          <w:rFonts w:ascii="Verdana" w:hAnsi="Verdana" w:cs="Arial"/>
          <w:b/>
          <w:bCs/>
          <w:sz w:val="20"/>
          <w:szCs w:val="20"/>
        </w:rPr>
        <w:t>website</w:t>
      </w:r>
      <w:r w:rsidR="00F825FC">
        <w:rPr>
          <w:rFonts w:ascii="Verdana" w:hAnsi="Verdana" w:cs="Arial"/>
          <w:b/>
          <w:bCs/>
          <w:sz w:val="20"/>
          <w:szCs w:val="20"/>
        </w:rPr>
        <w:t xml:space="preserve"> and </w:t>
      </w:r>
      <w:r w:rsidR="00792FC7">
        <w:rPr>
          <w:rFonts w:ascii="Verdana" w:hAnsi="Verdana" w:cs="Arial"/>
          <w:b/>
          <w:bCs/>
          <w:sz w:val="20"/>
          <w:szCs w:val="20"/>
        </w:rPr>
        <w:t xml:space="preserve">if </w:t>
      </w:r>
      <w:r w:rsidR="00F825FC">
        <w:rPr>
          <w:rFonts w:ascii="Verdana" w:hAnsi="Verdana" w:cs="Arial"/>
          <w:b/>
          <w:bCs/>
          <w:sz w:val="20"/>
          <w:szCs w:val="20"/>
        </w:rPr>
        <w:t xml:space="preserve">any changes </w:t>
      </w:r>
      <w:r w:rsidR="00792FC7">
        <w:rPr>
          <w:rFonts w:ascii="Verdana" w:hAnsi="Verdana" w:cs="Arial"/>
          <w:b/>
          <w:bCs/>
          <w:sz w:val="20"/>
          <w:szCs w:val="20"/>
        </w:rPr>
        <w:t xml:space="preserve">are </w:t>
      </w:r>
      <w:r w:rsidR="00F825FC">
        <w:rPr>
          <w:rFonts w:ascii="Verdana" w:hAnsi="Verdana" w:cs="Arial"/>
          <w:b/>
          <w:bCs/>
          <w:sz w:val="20"/>
          <w:szCs w:val="20"/>
        </w:rPr>
        <w:t>necessary</w:t>
      </w:r>
      <w:r w:rsidR="00BF2670">
        <w:rPr>
          <w:rFonts w:ascii="Verdana" w:hAnsi="Verdana" w:cs="Arial"/>
          <w:b/>
          <w:bCs/>
          <w:sz w:val="20"/>
          <w:szCs w:val="20"/>
        </w:rPr>
        <w:t>:</w:t>
      </w:r>
      <w:r w:rsidR="00F825FC">
        <w:rPr>
          <w:rFonts w:ascii="Verdana" w:hAnsi="Verdana" w:cs="Arial"/>
          <w:b/>
          <w:bCs/>
          <w:sz w:val="20"/>
          <w:szCs w:val="20"/>
        </w:rPr>
        <w:t xml:space="preserve"> </w:t>
      </w:r>
    </w:p>
    <w:p w:rsidR="00A20E27" w:rsidRPr="00A20E27" w:rsidRDefault="00F825FC" w:rsidP="00A20E27">
      <w:pPr>
        <w:pStyle w:val="ListParagraph"/>
        <w:widowControl w:val="0"/>
        <w:tabs>
          <w:tab w:val="left" w:pos="90"/>
          <w:tab w:val="left" w:pos="963"/>
          <w:tab w:val="left" w:pos="3004"/>
          <w:tab w:val="left" w:pos="3974"/>
          <w:tab w:val="left" w:pos="7313"/>
          <w:tab w:val="right" w:pos="9122"/>
        </w:tabs>
        <w:autoSpaceDE w:val="0"/>
        <w:autoSpaceDN w:val="0"/>
        <w:adjustRightInd w:val="0"/>
        <w:spacing w:before="170" w:after="0" w:line="240" w:lineRule="auto"/>
        <w:ind w:left="360"/>
        <w:jc w:val="both"/>
        <w:rPr>
          <w:rFonts w:ascii="Verdana" w:hAnsi="Verdana" w:cs="Arial"/>
          <w:bCs/>
          <w:sz w:val="20"/>
          <w:szCs w:val="20"/>
        </w:rPr>
      </w:pPr>
      <w:r>
        <w:rPr>
          <w:rFonts w:ascii="Verdana" w:hAnsi="Verdana" w:cs="Arial"/>
          <w:bCs/>
          <w:sz w:val="20"/>
          <w:szCs w:val="20"/>
        </w:rPr>
        <w:t xml:space="preserve">The current website is hosted and </w:t>
      </w:r>
      <w:r w:rsidR="00792FC7">
        <w:rPr>
          <w:rFonts w:ascii="Verdana" w:hAnsi="Verdana" w:cs="Arial"/>
          <w:bCs/>
          <w:sz w:val="20"/>
          <w:szCs w:val="20"/>
        </w:rPr>
        <w:t>updated</w:t>
      </w:r>
      <w:r>
        <w:rPr>
          <w:rFonts w:ascii="Verdana" w:hAnsi="Verdana" w:cs="Arial"/>
          <w:bCs/>
          <w:sz w:val="20"/>
          <w:szCs w:val="20"/>
        </w:rPr>
        <w:t xml:space="preserve"> by a resident in Northend, who very kindly has done this free of charge for a number of years but would be happy to pass it on. He also runs Turville.net and the email communications for this. The current website could not be used due to the private nature of the server, a new website would need to be set up. </w:t>
      </w:r>
      <w:r w:rsidR="00411CE2">
        <w:rPr>
          <w:rFonts w:ascii="Verdana" w:hAnsi="Verdana" w:cs="Arial"/>
          <w:bCs/>
          <w:sz w:val="20"/>
          <w:szCs w:val="20"/>
        </w:rPr>
        <w:t xml:space="preserve">Bucks Voice is a free website that other small parish councils use to display minutes and agendas, which is a condition of the Transparency Code for smaller authorities. </w:t>
      </w:r>
      <w:r>
        <w:rPr>
          <w:rFonts w:ascii="Verdana" w:hAnsi="Verdana" w:cs="Arial"/>
          <w:bCs/>
          <w:sz w:val="20"/>
          <w:szCs w:val="20"/>
        </w:rPr>
        <w:t>Should the website be used as a way to communicate more with the parish, for example giving dates of social events and other items of interest to resident’s not just agendas, minutes and financial information?</w:t>
      </w:r>
      <w:r w:rsidR="00C419EB">
        <w:rPr>
          <w:rFonts w:ascii="Verdana" w:hAnsi="Verdana" w:cs="Arial"/>
          <w:bCs/>
          <w:sz w:val="20"/>
          <w:szCs w:val="20"/>
        </w:rPr>
        <w:t xml:space="preserve"> </w:t>
      </w:r>
      <w:r w:rsidR="00411CE2">
        <w:rPr>
          <w:rFonts w:ascii="Verdana" w:hAnsi="Verdana" w:cs="Arial"/>
          <w:bCs/>
          <w:sz w:val="20"/>
          <w:szCs w:val="20"/>
        </w:rPr>
        <w:t xml:space="preserve">This would likely need a website that costs money to create and maintain. </w:t>
      </w:r>
    </w:p>
    <w:p w:rsidR="00E62F52" w:rsidRPr="00E62F52" w:rsidRDefault="00E62F52" w:rsidP="00E62F52">
      <w:pPr>
        <w:pStyle w:val="ListParagraph"/>
        <w:widowControl w:val="0"/>
        <w:tabs>
          <w:tab w:val="left" w:pos="90"/>
          <w:tab w:val="left" w:pos="963"/>
          <w:tab w:val="left" w:pos="3004"/>
          <w:tab w:val="left" w:pos="3974"/>
          <w:tab w:val="left" w:pos="7313"/>
          <w:tab w:val="right" w:pos="9122"/>
        </w:tabs>
        <w:autoSpaceDE w:val="0"/>
        <w:autoSpaceDN w:val="0"/>
        <w:adjustRightInd w:val="0"/>
        <w:spacing w:before="170" w:after="0" w:line="240" w:lineRule="auto"/>
        <w:ind w:left="360"/>
        <w:jc w:val="both"/>
        <w:rPr>
          <w:rFonts w:ascii="Verdana" w:eastAsiaTheme="minorHAnsi" w:hAnsi="Verdana"/>
          <w:sz w:val="20"/>
          <w:szCs w:val="20"/>
        </w:rPr>
      </w:pPr>
    </w:p>
    <w:p w:rsidR="00FE2771" w:rsidRPr="00FE2771" w:rsidRDefault="00204424" w:rsidP="00FE2771">
      <w:pPr>
        <w:pStyle w:val="ListParagraph"/>
        <w:widowControl w:val="0"/>
        <w:numPr>
          <w:ilvl w:val="0"/>
          <w:numId w:val="1"/>
        </w:numPr>
        <w:tabs>
          <w:tab w:val="left" w:pos="90"/>
          <w:tab w:val="left" w:pos="963"/>
          <w:tab w:val="left" w:pos="3004"/>
          <w:tab w:val="left" w:pos="3974"/>
          <w:tab w:val="left" w:pos="7313"/>
          <w:tab w:val="right" w:pos="9122"/>
        </w:tabs>
        <w:autoSpaceDE w:val="0"/>
        <w:autoSpaceDN w:val="0"/>
        <w:adjustRightInd w:val="0"/>
        <w:spacing w:before="170" w:after="0" w:line="240" w:lineRule="auto"/>
        <w:ind w:left="360"/>
        <w:jc w:val="both"/>
        <w:rPr>
          <w:rFonts w:ascii="Verdana" w:eastAsiaTheme="minorHAnsi" w:hAnsi="Verdana"/>
          <w:sz w:val="20"/>
          <w:szCs w:val="20"/>
        </w:rPr>
      </w:pPr>
      <w:r w:rsidRPr="006F48A7">
        <w:rPr>
          <w:rFonts w:ascii="Verdana" w:eastAsiaTheme="minorHAnsi" w:hAnsi="Verdana"/>
          <w:b/>
          <w:sz w:val="20"/>
          <w:szCs w:val="20"/>
        </w:rPr>
        <w:t xml:space="preserve"> The PC to </w:t>
      </w:r>
      <w:r w:rsidR="007A7FEF">
        <w:rPr>
          <w:rFonts w:ascii="Verdana" w:eastAsiaTheme="minorHAnsi" w:hAnsi="Verdana"/>
          <w:b/>
          <w:sz w:val="20"/>
          <w:szCs w:val="20"/>
        </w:rPr>
        <w:t>discuss whether the agenda and draft minutes should be placed on the noticeboards in the parish</w:t>
      </w:r>
      <w:r w:rsidR="00EB20D3">
        <w:rPr>
          <w:rFonts w:ascii="Verdana" w:eastAsiaTheme="minorHAnsi" w:hAnsi="Verdana"/>
          <w:b/>
          <w:sz w:val="20"/>
          <w:szCs w:val="20"/>
        </w:rPr>
        <w:t>:</w:t>
      </w:r>
      <w:r w:rsidR="007A7FEF">
        <w:rPr>
          <w:rFonts w:ascii="Verdana" w:eastAsiaTheme="minorHAnsi" w:hAnsi="Verdana"/>
          <w:b/>
          <w:sz w:val="20"/>
          <w:szCs w:val="20"/>
        </w:rPr>
        <w:t xml:space="preserve"> </w:t>
      </w:r>
    </w:p>
    <w:p w:rsidR="00E62F52" w:rsidRDefault="00FE2771" w:rsidP="001D210C">
      <w:pPr>
        <w:pStyle w:val="Default"/>
        <w:ind w:left="340"/>
        <w:rPr>
          <w:rFonts w:ascii="Verdana" w:hAnsi="Verdana"/>
          <w:sz w:val="20"/>
          <w:szCs w:val="20"/>
        </w:rPr>
      </w:pPr>
      <w:r>
        <w:rPr>
          <w:rFonts w:ascii="Verdana" w:hAnsi="Verdana"/>
          <w:sz w:val="20"/>
          <w:szCs w:val="20"/>
        </w:rPr>
        <w:t xml:space="preserve">It was decided at some point in 2015 that the agenda for meetings and the draft minutes were not to be placed on the 5 noticeboards around the parish. The Transparency Code for Smaller Authorities </w:t>
      </w:r>
      <w:r w:rsidR="00792FC7">
        <w:rPr>
          <w:rFonts w:ascii="Verdana" w:hAnsi="Verdana"/>
          <w:sz w:val="20"/>
          <w:szCs w:val="20"/>
        </w:rPr>
        <w:t>states that</w:t>
      </w:r>
      <w:r w:rsidR="00F825FC">
        <w:rPr>
          <w:rFonts w:ascii="Verdana" w:hAnsi="Verdana"/>
          <w:sz w:val="20"/>
          <w:szCs w:val="20"/>
        </w:rPr>
        <w:t xml:space="preserve"> “</w:t>
      </w:r>
      <w:r w:rsidR="00AD3F3F">
        <w:rPr>
          <w:rFonts w:ascii="Verdana" w:hAnsi="Verdana"/>
          <w:sz w:val="20"/>
          <w:szCs w:val="20"/>
        </w:rPr>
        <w:t xml:space="preserve">the </w:t>
      </w:r>
      <w:r w:rsidR="00F825FC" w:rsidRPr="00F825FC">
        <w:rPr>
          <w:rFonts w:ascii="Verdana" w:hAnsi="Verdana" w:cs="Arial"/>
          <w:sz w:val="20"/>
          <w:szCs w:val="20"/>
        </w:rPr>
        <w:t>data and information specified in this Code must be published on a website which is publ</w:t>
      </w:r>
      <w:r w:rsidR="00F825FC">
        <w:rPr>
          <w:rFonts w:ascii="Verdana" w:hAnsi="Verdana" w:cs="Arial"/>
          <w:sz w:val="20"/>
          <w:szCs w:val="20"/>
        </w:rPr>
        <w:t xml:space="preserve">icly accessible free of charge”. Agendas, draft and then confirmed minutes are all placed on the parish council website, </w:t>
      </w:r>
      <w:hyperlink r:id="rId8" w:history="1">
        <w:r w:rsidR="00F825FC" w:rsidRPr="00950AF2">
          <w:rPr>
            <w:rStyle w:val="Hyperlink"/>
            <w:rFonts w:ascii="Verdana" w:hAnsi="Verdana" w:cs="Arial"/>
            <w:sz w:val="20"/>
            <w:szCs w:val="20"/>
          </w:rPr>
          <w:t>www.turvilleparishcounc</w:t>
        </w:r>
        <w:r w:rsidR="00F825FC" w:rsidRPr="00950AF2">
          <w:rPr>
            <w:rStyle w:val="Hyperlink"/>
            <w:rFonts w:ascii="Verdana" w:hAnsi="Verdana" w:cs="Arial"/>
            <w:sz w:val="20"/>
            <w:szCs w:val="20"/>
          </w:rPr>
          <w:t>i</w:t>
        </w:r>
        <w:r w:rsidR="00F825FC" w:rsidRPr="00950AF2">
          <w:rPr>
            <w:rStyle w:val="Hyperlink"/>
            <w:rFonts w:ascii="Verdana" w:hAnsi="Verdana" w:cs="Arial"/>
            <w:sz w:val="20"/>
            <w:szCs w:val="20"/>
          </w:rPr>
          <w:t>l.org</w:t>
        </w:r>
        <w:r w:rsidR="00F825FC" w:rsidRPr="00950AF2">
          <w:rPr>
            <w:rStyle w:val="Hyperlink"/>
            <w:rFonts w:ascii="Verdana" w:hAnsi="Verdana" w:cs="Arial"/>
            <w:sz w:val="20"/>
            <w:szCs w:val="20"/>
          </w:rPr>
          <w:t>.</w:t>
        </w:r>
        <w:r w:rsidR="00F825FC" w:rsidRPr="00950AF2">
          <w:rPr>
            <w:rStyle w:val="Hyperlink"/>
            <w:rFonts w:ascii="Verdana" w:hAnsi="Verdana" w:cs="Arial"/>
            <w:sz w:val="20"/>
            <w:szCs w:val="20"/>
          </w:rPr>
          <w:t>uk</w:t>
        </w:r>
      </w:hyperlink>
      <w:r w:rsidR="00F825FC">
        <w:rPr>
          <w:rFonts w:ascii="Verdana" w:hAnsi="Verdana" w:cs="Arial"/>
          <w:sz w:val="20"/>
          <w:szCs w:val="20"/>
        </w:rPr>
        <w:t>. Some residents may not have access to this website, which is why many clerks for other parish councils in the area plac</w:t>
      </w:r>
      <w:r w:rsidR="00AD3F3F">
        <w:rPr>
          <w:rFonts w:ascii="Verdana" w:hAnsi="Verdana" w:cs="Arial"/>
          <w:sz w:val="20"/>
          <w:szCs w:val="20"/>
        </w:rPr>
        <w:t xml:space="preserve">e them on noticeboards also. </w:t>
      </w:r>
    </w:p>
    <w:p w:rsidR="00FE2771" w:rsidRPr="00E62F52" w:rsidRDefault="00FE2771" w:rsidP="00E62F52">
      <w:pPr>
        <w:widowControl w:val="0"/>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eastAsiaTheme="minorHAnsi" w:hAnsi="Verdana"/>
          <w:sz w:val="20"/>
          <w:szCs w:val="20"/>
        </w:rPr>
      </w:pPr>
    </w:p>
    <w:p w:rsidR="00040640" w:rsidRPr="00AD3F3F" w:rsidRDefault="002D5CBD" w:rsidP="00A71086">
      <w:pPr>
        <w:pStyle w:val="ListParagraph"/>
        <w:widowControl w:val="0"/>
        <w:numPr>
          <w:ilvl w:val="0"/>
          <w:numId w:val="1"/>
        </w:numPr>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Cs/>
          <w:sz w:val="20"/>
          <w:szCs w:val="20"/>
        </w:rPr>
      </w:pPr>
      <w:r w:rsidRPr="006F48A7">
        <w:rPr>
          <w:rFonts w:ascii="Verdana" w:hAnsi="Verdana" w:cs="Arial"/>
          <w:bCs/>
          <w:sz w:val="20"/>
          <w:szCs w:val="20"/>
        </w:rPr>
        <w:t xml:space="preserve"> </w:t>
      </w:r>
      <w:r w:rsidRPr="006F48A7">
        <w:rPr>
          <w:rFonts w:ascii="Verdana" w:hAnsi="Verdana" w:cs="Arial"/>
          <w:b/>
          <w:bCs/>
          <w:sz w:val="20"/>
          <w:szCs w:val="20"/>
        </w:rPr>
        <w:t>The PC to</w:t>
      </w:r>
      <w:r w:rsidR="00AD3F3F">
        <w:rPr>
          <w:rFonts w:ascii="Verdana" w:hAnsi="Verdana" w:cs="Arial"/>
          <w:b/>
          <w:bCs/>
          <w:sz w:val="20"/>
          <w:szCs w:val="20"/>
        </w:rPr>
        <w:t xml:space="preserve"> discuss the purchase of a</w:t>
      </w:r>
      <w:r w:rsidRPr="006F48A7">
        <w:rPr>
          <w:rFonts w:ascii="Verdana" w:hAnsi="Verdana" w:cs="Arial"/>
          <w:b/>
          <w:bCs/>
          <w:sz w:val="20"/>
          <w:szCs w:val="20"/>
        </w:rPr>
        <w:t xml:space="preserve"> </w:t>
      </w:r>
      <w:r w:rsidR="00D47C6C">
        <w:rPr>
          <w:rFonts w:ascii="Verdana" w:hAnsi="Verdana" w:cs="Arial"/>
          <w:b/>
          <w:bCs/>
          <w:sz w:val="20"/>
          <w:szCs w:val="20"/>
        </w:rPr>
        <w:t>laptop</w:t>
      </w:r>
      <w:r w:rsidR="000C0D82">
        <w:rPr>
          <w:rFonts w:ascii="Verdana" w:hAnsi="Verdana" w:cs="Arial"/>
          <w:b/>
          <w:bCs/>
          <w:sz w:val="20"/>
          <w:szCs w:val="20"/>
        </w:rPr>
        <w:t xml:space="preserve"> </w:t>
      </w:r>
      <w:r w:rsidR="00AD3F3F">
        <w:rPr>
          <w:rFonts w:ascii="Verdana" w:hAnsi="Verdana" w:cs="Arial"/>
          <w:b/>
          <w:bCs/>
          <w:sz w:val="20"/>
          <w:szCs w:val="20"/>
        </w:rPr>
        <w:t>for the parish counci</w:t>
      </w:r>
      <w:r w:rsidR="00EB20D3">
        <w:rPr>
          <w:rFonts w:ascii="Verdana" w:hAnsi="Verdana" w:cs="Arial"/>
          <w:b/>
          <w:bCs/>
          <w:sz w:val="20"/>
          <w:szCs w:val="20"/>
        </w:rPr>
        <w:t>l that the Clerk would use:</w:t>
      </w:r>
    </w:p>
    <w:p w:rsidR="00AD3F3F" w:rsidRPr="00AD3F3F" w:rsidRDefault="00AD3F3F" w:rsidP="00AD3F3F">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Cs/>
          <w:sz w:val="20"/>
          <w:szCs w:val="20"/>
        </w:rPr>
      </w:pPr>
      <w:r>
        <w:rPr>
          <w:rFonts w:ascii="Verdana" w:hAnsi="Verdana" w:cs="Arial"/>
          <w:bCs/>
          <w:sz w:val="20"/>
          <w:szCs w:val="20"/>
        </w:rPr>
        <w:t xml:space="preserve">Currently the Clerk uses a laptop and printer owned by Hambleden Parish Council. Clerk applied to National Association of Local Councils and received a grant for £255.17 towards the cost of a laptop. Suggestions </w:t>
      </w:r>
      <w:r w:rsidR="001D210C">
        <w:rPr>
          <w:rFonts w:ascii="Verdana" w:hAnsi="Verdana" w:cs="Arial"/>
          <w:bCs/>
          <w:sz w:val="20"/>
          <w:szCs w:val="20"/>
        </w:rPr>
        <w:t xml:space="preserve">for a laptop to purchase </w:t>
      </w:r>
      <w:r>
        <w:rPr>
          <w:rFonts w:ascii="Verdana" w:hAnsi="Verdana" w:cs="Arial"/>
          <w:bCs/>
          <w:sz w:val="20"/>
          <w:szCs w:val="20"/>
        </w:rPr>
        <w:t>have been circulated to the Councillors</w:t>
      </w:r>
      <w:r w:rsidR="00DA3CDA">
        <w:rPr>
          <w:rFonts w:ascii="Verdana" w:hAnsi="Verdana" w:cs="Arial"/>
          <w:bCs/>
          <w:sz w:val="20"/>
          <w:szCs w:val="20"/>
        </w:rPr>
        <w:t xml:space="preserve"> (see appendix a)</w:t>
      </w:r>
      <w:r>
        <w:rPr>
          <w:rFonts w:ascii="Verdana" w:hAnsi="Verdana" w:cs="Arial"/>
          <w:bCs/>
          <w:sz w:val="20"/>
          <w:szCs w:val="20"/>
        </w:rPr>
        <w:t xml:space="preserve">. Also to take into consideration is the cost of any software packages including anti-virus. </w:t>
      </w:r>
    </w:p>
    <w:p w:rsidR="00E17728" w:rsidRPr="006F48A7" w:rsidRDefault="00E17728" w:rsidP="00E17728">
      <w:pPr>
        <w:widowControl w:val="0"/>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p>
    <w:p w:rsidR="000C0D82" w:rsidRPr="00DA3CDA" w:rsidRDefault="00204424" w:rsidP="000C0D82">
      <w:pPr>
        <w:pStyle w:val="ListParagraph"/>
        <w:widowControl w:val="0"/>
        <w:numPr>
          <w:ilvl w:val="0"/>
          <w:numId w:val="1"/>
        </w:numPr>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Cs/>
          <w:sz w:val="20"/>
          <w:szCs w:val="20"/>
        </w:rPr>
      </w:pPr>
      <w:r w:rsidRPr="006F48A7">
        <w:rPr>
          <w:rFonts w:ascii="Verdana" w:hAnsi="Verdana" w:cs="Arial"/>
          <w:b/>
          <w:bCs/>
          <w:sz w:val="20"/>
          <w:szCs w:val="20"/>
        </w:rPr>
        <w:t xml:space="preserve"> </w:t>
      </w:r>
      <w:r w:rsidR="002C34A0" w:rsidRPr="006F48A7">
        <w:rPr>
          <w:rFonts w:ascii="Verdana" w:hAnsi="Verdana" w:cs="Arial"/>
          <w:b/>
          <w:bCs/>
          <w:sz w:val="20"/>
          <w:szCs w:val="20"/>
        </w:rPr>
        <w:t xml:space="preserve">The PC to </w:t>
      </w:r>
      <w:r w:rsidR="00B5667B">
        <w:rPr>
          <w:rFonts w:ascii="Verdana" w:hAnsi="Verdana" w:cs="Arial"/>
          <w:b/>
          <w:bCs/>
          <w:sz w:val="20"/>
          <w:szCs w:val="20"/>
        </w:rPr>
        <w:t>discuss the General Data Protection Regulations coming into force May 2018 and the ramifications for the parish council</w:t>
      </w:r>
      <w:r w:rsidR="00EB20D3">
        <w:rPr>
          <w:rFonts w:ascii="Verdana" w:hAnsi="Verdana" w:cs="Arial"/>
          <w:b/>
          <w:bCs/>
          <w:sz w:val="20"/>
          <w:szCs w:val="20"/>
        </w:rPr>
        <w:t>:</w:t>
      </w:r>
      <w:r w:rsidR="00B5667B">
        <w:rPr>
          <w:rFonts w:ascii="Verdana" w:hAnsi="Verdana" w:cs="Arial"/>
          <w:b/>
          <w:bCs/>
          <w:sz w:val="20"/>
          <w:szCs w:val="20"/>
        </w:rPr>
        <w:t xml:space="preserve"> </w:t>
      </w:r>
    </w:p>
    <w:p w:rsidR="00DA3CDA" w:rsidRDefault="00DA3CDA" w:rsidP="00DA3CDA">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Cs/>
          <w:sz w:val="20"/>
          <w:szCs w:val="20"/>
        </w:rPr>
      </w:pPr>
      <w:r>
        <w:rPr>
          <w:rFonts w:ascii="Verdana" w:hAnsi="Verdana" w:cs="Arial"/>
          <w:bCs/>
          <w:sz w:val="20"/>
          <w:szCs w:val="20"/>
        </w:rPr>
        <w:t xml:space="preserve">Clerk attended a training session about the incoming changes last week, and is attending a further one in April. Appendix b contains further information about this. </w:t>
      </w:r>
      <w:r w:rsidR="0024606D">
        <w:rPr>
          <w:rFonts w:ascii="Verdana" w:hAnsi="Verdana" w:cs="Arial"/>
          <w:bCs/>
          <w:sz w:val="20"/>
          <w:szCs w:val="20"/>
        </w:rPr>
        <w:t>The parish council holds little personal data but will still be affected</w:t>
      </w:r>
      <w:r w:rsidR="00195BE1">
        <w:rPr>
          <w:rFonts w:ascii="Verdana" w:hAnsi="Verdana" w:cs="Arial"/>
          <w:bCs/>
          <w:sz w:val="20"/>
          <w:szCs w:val="20"/>
        </w:rPr>
        <w:t xml:space="preserve"> by the new regulations</w:t>
      </w:r>
      <w:r w:rsidR="0024606D">
        <w:rPr>
          <w:rFonts w:ascii="Verdana" w:hAnsi="Verdana" w:cs="Arial"/>
          <w:bCs/>
          <w:sz w:val="20"/>
          <w:szCs w:val="20"/>
        </w:rPr>
        <w:t xml:space="preserve">. </w:t>
      </w:r>
    </w:p>
    <w:p w:rsidR="00195BE1" w:rsidRDefault="00195BE1" w:rsidP="00DA3CDA">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Cs/>
          <w:sz w:val="20"/>
          <w:szCs w:val="20"/>
        </w:rPr>
      </w:pPr>
    </w:p>
    <w:p w:rsidR="00195BE1" w:rsidRPr="00DA3CDA" w:rsidRDefault="00195BE1" w:rsidP="00DA3CDA">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Cs/>
          <w:sz w:val="20"/>
          <w:szCs w:val="20"/>
        </w:rPr>
      </w:pPr>
    </w:p>
    <w:p w:rsidR="003975BB" w:rsidRPr="003975BB" w:rsidRDefault="00653699" w:rsidP="00653699">
      <w:pPr>
        <w:pStyle w:val="ListParagraph"/>
        <w:widowControl w:val="0"/>
        <w:numPr>
          <w:ilvl w:val="0"/>
          <w:numId w:val="1"/>
        </w:numPr>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Cs/>
          <w:sz w:val="20"/>
          <w:szCs w:val="20"/>
        </w:rPr>
      </w:pPr>
      <w:r w:rsidRPr="00FD2B4C">
        <w:rPr>
          <w:rFonts w:ascii="Verdana" w:hAnsi="Verdana" w:cs="Arial"/>
          <w:b/>
          <w:bCs/>
          <w:sz w:val="20"/>
          <w:szCs w:val="20"/>
        </w:rPr>
        <w:t xml:space="preserve">The PC to discuss the defibrillator </w:t>
      </w:r>
      <w:r w:rsidR="003975BB">
        <w:rPr>
          <w:rFonts w:ascii="Verdana" w:hAnsi="Verdana" w:cs="Arial"/>
          <w:b/>
          <w:bCs/>
          <w:sz w:val="20"/>
          <w:szCs w:val="20"/>
        </w:rPr>
        <w:t>at Northend</w:t>
      </w:r>
      <w:r w:rsidR="00EB20D3">
        <w:rPr>
          <w:rFonts w:ascii="Verdana" w:hAnsi="Verdana" w:cs="Arial"/>
          <w:b/>
          <w:bCs/>
          <w:sz w:val="20"/>
          <w:szCs w:val="20"/>
        </w:rPr>
        <w:t>:</w:t>
      </w:r>
    </w:p>
    <w:p w:rsidR="003975BB" w:rsidRPr="00012692" w:rsidRDefault="003975BB" w:rsidP="003975BB">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Cs/>
          <w:sz w:val="20"/>
          <w:szCs w:val="20"/>
        </w:rPr>
      </w:pPr>
      <w:r w:rsidRPr="00012692">
        <w:rPr>
          <w:rFonts w:ascii="Verdana" w:hAnsi="Verdana" w:cs="Arial"/>
          <w:bCs/>
          <w:sz w:val="20"/>
          <w:szCs w:val="20"/>
        </w:rPr>
        <w:t xml:space="preserve">Cllr Wels checks the AED and discovered </w:t>
      </w:r>
      <w:r w:rsidR="00EB20D3" w:rsidRPr="00012692">
        <w:rPr>
          <w:rFonts w:ascii="Verdana" w:hAnsi="Verdana" w:cs="Arial"/>
          <w:bCs/>
          <w:sz w:val="20"/>
          <w:szCs w:val="20"/>
        </w:rPr>
        <w:t xml:space="preserve">recently </w:t>
      </w:r>
      <w:r w:rsidRPr="00012692">
        <w:rPr>
          <w:rFonts w:ascii="Verdana" w:hAnsi="Verdana" w:cs="Arial"/>
          <w:bCs/>
          <w:sz w:val="20"/>
          <w:szCs w:val="20"/>
        </w:rPr>
        <w:t xml:space="preserve">that it was not working. It has been </w:t>
      </w:r>
      <w:r w:rsidRPr="00012692">
        <w:rPr>
          <w:rFonts w:ascii="Verdana" w:hAnsi="Verdana" w:cs="Arial"/>
          <w:bCs/>
          <w:sz w:val="20"/>
          <w:szCs w:val="20"/>
        </w:rPr>
        <w:lastRenderedPageBreak/>
        <w:t xml:space="preserve">sent off for diagnostic checks and a loan defibrillator is currently on site. There are options about how to proceed: </w:t>
      </w:r>
    </w:p>
    <w:p w:rsidR="00653699" w:rsidRPr="00012692" w:rsidRDefault="003975BB" w:rsidP="003975BB">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Cs/>
          <w:sz w:val="20"/>
          <w:szCs w:val="20"/>
        </w:rPr>
      </w:pPr>
      <w:r w:rsidRPr="00012692">
        <w:rPr>
          <w:rFonts w:ascii="Verdana" w:hAnsi="Verdana" w:cs="Arial"/>
          <w:bCs/>
          <w:sz w:val="20"/>
          <w:szCs w:val="20"/>
        </w:rPr>
        <w:t xml:space="preserve">1 – </w:t>
      </w:r>
      <w:proofErr w:type="gramStart"/>
      <w:r w:rsidRPr="00012692">
        <w:rPr>
          <w:rFonts w:ascii="Verdana" w:hAnsi="Verdana" w:cs="Arial"/>
          <w:bCs/>
          <w:sz w:val="20"/>
          <w:szCs w:val="20"/>
        </w:rPr>
        <w:t>not</w:t>
      </w:r>
      <w:proofErr w:type="gramEnd"/>
      <w:r w:rsidRPr="00012692">
        <w:rPr>
          <w:rFonts w:ascii="Verdana" w:hAnsi="Verdana" w:cs="Arial"/>
          <w:bCs/>
          <w:sz w:val="20"/>
          <w:szCs w:val="20"/>
        </w:rPr>
        <w:t xml:space="preserve"> to fix the AED, and hand back the loan AED therefore Northend would no longer have a defibrillator. </w:t>
      </w:r>
    </w:p>
    <w:p w:rsidR="00653699" w:rsidRPr="00012692" w:rsidRDefault="003975BB" w:rsidP="003975BB">
      <w:pPr>
        <w:spacing w:after="0"/>
        <w:ind w:left="340"/>
        <w:rPr>
          <w:rFonts w:ascii="Verdana" w:hAnsi="Verdana" w:cs="Tahoma"/>
          <w:sz w:val="20"/>
          <w:szCs w:val="20"/>
        </w:rPr>
      </w:pPr>
      <w:r w:rsidRPr="00012692">
        <w:rPr>
          <w:rFonts w:ascii="Verdana" w:hAnsi="Verdana" w:cs="Tahoma"/>
          <w:sz w:val="20"/>
          <w:szCs w:val="20"/>
        </w:rPr>
        <w:t xml:space="preserve">2 – </w:t>
      </w:r>
      <w:proofErr w:type="gramStart"/>
      <w:r w:rsidRPr="00012692">
        <w:rPr>
          <w:rFonts w:ascii="Verdana" w:hAnsi="Verdana" w:cs="Tahoma"/>
          <w:sz w:val="20"/>
          <w:szCs w:val="20"/>
        </w:rPr>
        <w:t>send</w:t>
      </w:r>
      <w:proofErr w:type="gramEnd"/>
      <w:r w:rsidRPr="00012692">
        <w:rPr>
          <w:rFonts w:ascii="Verdana" w:hAnsi="Verdana" w:cs="Tahoma"/>
          <w:sz w:val="20"/>
          <w:szCs w:val="20"/>
        </w:rPr>
        <w:t xml:space="preserve"> to Life Sciences for repair. The cost of diagnosing a fault is roughly £160 however this fee is waived if it is repairable under warranty. The company who supplied the AED is checking the date of manufacture, a warranty is 7 years. If the machine is repairable but not under warranty, cost of doing so will be advised depending on the fault. Some problems such as water ingress are not covered under warranty.  </w:t>
      </w:r>
    </w:p>
    <w:p w:rsidR="003975BB" w:rsidRPr="00012692" w:rsidRDefault="003975BB" w:rsidP="003975BB">
      <w:pPr>
        <w:spacing w:after="0"/>
        <w:ind w:left="340"/>
        <w:rPr>
          <w:rFonts w:ascii="Verdana" w:hAnsi="Verdana" w:cs="Tahoma"/>
          <w:sz w:val="20"/>
          <w:szCs w:val="20"/>
        </w:rPr>
      </w:pPr>
      <w:r w:rsidRPr="00012692">
        <w:rPr>
          <w:rFonts w:ascii="Verdana" w:hAnsi="Verdana" w:cs="Tahoma"/>
          <w:sz w:val="20"/>
          <w:szCs w:val="20"/>
        </w:rPr>
        <w:t xml:space="preserve">3 – if the machine is beyond economic repair, it can be used as a discount amounting to £125 on a new AED unit, meaning the cost </w:t>
      </w:r>
      <w:r w:rsidR="00EB20D3" w:rsidRPr="00012692">
        <w:rPr>
          <w:rFonts w:ascii="Verdana" w:hAnsi="Verdana" w:cs="Tahoma"/>
          <w:sz w:val="20"/>
          <w:szCs w:val="20"/>
        </w:rPr>
        <w:t xml:space="preserve">to purchase a new AED </w:t>
      </w:r>
      <w:r w:rsidRPr="00012692">
        <w:rPr>
          <w:rFonts w:ascii="Verdana" w:hAnsi="Verdana" w:cs="Tahoma"/>
          <w:sz w:val="20"/>
          <w:szCs w:val="20"/>
        </w:rPr>
        <w:t xml:space="preserve">would be £850 +VAT which £25 postage charge. The parish council can reclaim VAT on purchases. If this were to happen, the diagnosis cost is waived. </w:t>
      </w:r>
    </w:p>
    <w:p w:rsidR="00234B07" w:rsidRPr="00012692" w:rsidRDefault="003975BB" w:rsidP="003975BB">
      <w:pPr>
        <w:spacing w:after="0"/>
        <w:ind w:left="340"/>
        <w:rPr>
          <w:rFonts w:ascii="Verdana" w:hAnsi="Verdana" w:cs="Tahoma"/>
          <w:sz w:val="20"/>
          <w:szCs w:val="20"/>
        </w:rPr>
      </w:pPr>
      <w:r w:rsidRPr="00012692">
        <w:rPr>
          <w:rFonts w:ascii="Verdana" w:hAnsi="Verdana" w:cs="Tahoma"/>
          <w:sz w:val="20"/>
          <w:szCs w:val="20"/>
        </w:rPr>
        <w:t xml:space="preserve">There is approximately £1700 in the charity fund held by SCAS that was raised previously for the AEDs. </w:t>
      </w:r>
      <w:r w:rsidR="00653699" w:rsidRPr="00012692">
        <w:rPr>
          <w:rFonts w:ascii="Verdana" w:hAnsi="Verdana" w:cs="Tahoma"/>
          <w:sz w:val="20"/>
          <w:szCs w:val="20"/>
        </w:rPr>
        <w:t xml:space="preserve">    </w:t>
      </w:r>
    </w:p>
    <w:p w:rsidR="00E62F52" w:rsidRPr="00E62F52" w:rsidRDefault="00E62F52" w:rsidP="00E62F52">
      <w:pPr>
        <w:widowControl w:val="0"/>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p>
    <w:p w:rsidR="00AC2A03" w:rsidRDefault="00AC2A03" w:rsidP="003975BB">
      <w:pPr>
        <w:pStyle w:val="ListParagraph"/>
        <w:widowControl w:val="0"/>
        <w:numPr>
          <w:ilvl w:val="0"/>
          <w:numId w:val="1"/>
        </w:numPr>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
          <w:bCs/>
          <w:sz w:val="20"/>
          <w:szCs w:val="20"/>
        </w:rPr>
      </w:pPr>
      <w:r>
        <w:rPr>
          <w:rFonts w:ascii="Verdana" w:hAnsi="Verdana" w:cs="Arial"/>
          <w:b/>
          <w:bCs/>
          <w:sz w:val="20"/>
          <w:szCs w:val="20"/>
        </w:rPr>
        <w:t xml:space="preserve"> The PC to discuss mobile signal and problems with it in the parish</w:t>
      </w:r>
      <w:r w:rsidR="006303AD">
        <w:rPr>
          <w:rFonts w:ascii="Verdana" w:hAnsi="Verdana" w:cs="Arial"/>
          <w:b/>
          <w:bCs/>
          <w:sz w:val="20"/>
          <w:szCs w:val="20"/>
        </w:rPr>
        <w:t>:</w:t>
      </w:r>
    </w:p>
    <w:p w:rsidR="00AC2A03" w:rsidRDefault="00AC2A03" w:rsidP="00AC2A03">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
          <w:bCs/>
          <w:sz w:val="20"/>
          <w:szCs w:val="20"/>
        </w:rPr>
      </w:pPr>
      <w:r>
        <w:rPr>
          <w:rFonts w:ascii="Verdana" w:hAnsi="Verdana" w:cs="Arial"/>
          <w:bCs/>
          <w:sz w:val="20"/>
          <w:szCs w:val="20"/>
        </w:rPr>
        <w:t>Problems with mobile signal, particularly with O2</w:t>
      </w:r>
      <w:r w:rsidR="006303AD">
        <w:rPr>
          <w:rFonts w:ascii="Verdana" w:hAnsi="Verdana" w:cs="Arial"/>
          <w:bCs/>
          <w:sz w:val="20"/>
          <w:szCs w:val="20"/>
        </w:rPr>
        <w:t>,</w:t>
      </w:r>
      <w:r>
        <w:rPr>
          <w:rFonts w:ascii="Verdana" w:hAnsi="Verdana" w:cs="Arial"/>
          <w:bCs/>
          <w:sz w:val="20"/>
          <w:szCs w:val="20"/>
        </w:rPr>
        <w:t xml:space="preserve"> were raised in the public question time at the January meeting. The mobile mast in Lane End at the water tower was put back online at the end of January, and O2 said that they would be upgrading it in </w:t>
      </w:r>
      <w:r w:rsidR="00CF5B4C">
        <w:rPr>
          <w:rFonts w:ascii="Verdana" w:hAnsi="Verdana" w:cs="Arial"/>
          <w:bCs/>
          <w:sz w:val="20"/>
          <w:szCs w:val="20"/>
        </w:rPr>
        <w:t xml:space="preserve">due course. TBAG have said that there is scope for this group to look at mobile signal problems in the parish and surrounding areas. </w:t>
      </w:r>
      <w:r w:rsidR="00A20E27">
        <w:rPr>
          <w:rFonts w:ascii="Verdana" w:hAnsi="Verdana" w:cs="Arial"/>
          <w:b/>
          <w:bCs/>
          <w:sz w:val="20"/>
          <w:szCs w:val="20"/>
        </w:rPr>
        <w:t xml:space="preserve"> </w:t>
      </w:r>
    </w:p>
    <w:p w:rsidR="00AC2A03" w:rsidRPr="00AC2A03" w:rsidRDefault="00AC2A03" w:rsidP="00AC2A03">
      <w:pPr>
        <w:widowControl w:val="0"/>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
          <w:bCs/>
          <w:sz w:val="20"/>
          <w:szCs w:val="20"/>
        </w:rPr>
      </w:pPr>
    </w:p>
    <w:p w:rsidR="00A20E27" w:rsidRDefault="00A20E27" w:rsidP="003975BB">
      <w:pPr>
        <w:pStyle w:val="ListParagraph"/>
        <w:widowControl w:val="0"/>
        <w:numPr>
          <w:ilvl w:val="0"/>
          <w:numId w:val="1"/>
        </w:numPr>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
          <w:bCs/>
          <w:sz w:val="20"/>
          <w:szCs w:val="20"/>
        </w:rPr>
      </w:pPr>
      <w:r>
        <w:rPr>
          <w:rFonts w:ascii="Verdana" w:hAnsi="Verdana" w:cs="Arial"/>
          <w:b/>
          <w:bCs/>
          <w:sz w:val="20"/>
          <w:szCs w:val="20"/>
        </w:rPr>
        <w:t>The PC to discuss the 4</w:t>
      </w:r>
      <w:r w:rsidRPr="00A20E27">
        <w:rPr>
          <w:rFonts w:ascii="Verdana" w:hAnsi="Verdana" w:cs="Arial"/>
          <w:b/>
          <w:bCs/>
          <w:sz w:val="20"/>
          <w:szCs w:val="20"/>
          <w:vertAlign w:val="superscript"/>
        </w:rPr>
        <w:t>th</w:t>
      </w:r>
      <w:r>
        <w:rPr>
          <w:rFonts w:ascii="Verdana" w:hAnsi="Verdana" w:cs="Arial"/>
          <w:b/>
          <w:bCs/>
          <w:sz w:val="20"/>
          <w:szCs w:val="20"/>
        </w:rPr>
        <w:t xml:space="preserve"> stile to be replaced via the Chiltern Society Donate-a-Gate </w:t>
      </w:r>
      <w:r w:rsidR="00694388">
        <w:rPr>
          <w:rFonts w:ascii="Verdana" w:hAnsi="Verdana" w:cs="Arial"/>
          <w:b/>
          <w:bCs/>
          <w:sz w:val="20"/>
          <w:szCs w:val="20"/>
        </w:rPr>
        <w:t>scheme, paid for in 2017 by the PC to open up a circular walking route in the parish</w:t>
      </w:r>
      <w:r w:rsidR="006303AD">
        <w:rPr>
          <w:rFonts w:ascii="Verdana" w:hAnsi="Verdana" w:cs="Arial"/>
          <w:b/>
          <w:bCs/>
          <w:sz w:val="20"/>
          <w:szCs w:val="20"/>
        </w:rPr>
        <w:t>:</w:t>
      </w:r>
    </w:p>
    <w:p w:rsidR="00A20E27" w:rsidRPr="00A20E27" w:rsidRDefault="00A20E27" w:rsidP="00A20E27">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Cs/>
          <w:sz w:val="20"/>
          <w:szCs w:val="20"/>
        </w:rPr>
      </w:pPr>
      <w:r>
        <w:rPr>
          <w:rFonts w:ascii="Verdana" w:hAnsi="Verdana" w:cs="Arial"/>
          <w:bCs/>
          <w:sz w:val="20"/>
          <w:szCs w:val="20"/>
        </w:rPr>
        <w:t xml:space="preserve">The landowner for the last stile has not responded to attempts at contact by Buckinghamshire County Council. The Strategic Access Officer in charge has suggested either finding a new position for the last gate or returning the money to the parish council. </w:t>
      </w:r>
    </w:p>
    <w:p w:rsidR="00A20E27" w:rsidRDefault="00A20E27" w:rsidP="00A20E27">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
          <w:bCs/>
          <w:sz w:val="20"/>
          <w:szCs w:val="20"/>
        </w:rPr>
      </w:pPr>
    </w:p>
    <w:p w:rsidR="003975BB" w:rsidRDefault="00005317" w:rsidP="003975BB">
      <w:pPr>
        <w:pStyle w:val="ListParagraph"/>
        <w:widowControl w:val="0"/>
        <w:numPr>
          <w:ilvl w:val="0"/>
          <w:numId w:val="1"/>
        </w:numPr>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
          <w:bCs/>
          <w:sz w:val="20"/>
          <w:szCs w:val="20"/>
        </w:rPr>
      </w:pPr>
      <w:r w:rsidRPr="006F48A7">
        <w:rPr>
          <w:rFonts w:ascii="Verdana" w:hAnsi="Verdana" w:cs="Arial"/>
          <w:b/>
          <w:bCs/>
          <w:sz w:val="20"/>
          <w:szCs w:val="20"/>
        </w:rPr>
        <w:t xml:space="preserve"> Finance</w:t>
      </w:r>
    </w:p>
    <w:p w:rsidR="002516C0" w:rsidRPr="002516C0" w:rsidRDefault="002516C0" w:rsidP="002516C0">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Cs/>
          <w:sz w:val="20"/>
          <w:szCs w:val="20"/>
        </w:rPr>
      </w:pPr>
      <w:r w:rsidRPr="002516C0">
        <w:rPr>
          <w:rFonts w:ascii="Verdana" w:hAnsi="Verdana" w:cs="Arial"/>
          <w:bCs/>
          <w:sz w:val="20"/>
          <w:szCs w:val="20"/>
        </w:rPr>
        <w:t>The</w:t>
      </w:r>
      <w:r>
        <w:rPr>
          <w:rFonts w:ascii="Verdana" w:hAnsi="Verdana" w:cs="Arial"/>
          <w:bCs/>
          <w:sz w:val="20"/>
          <w:szCs w:val="20"/>
        </w:rPr>
        <w:t xml:space="preserve"> accounts including bank statements will be at the meeting for Councillors to inspect</w:t>
      </w:r>
      <w:r w:rsidRPr="002516C0">
        <w:rPr>
          <w:rFonts w:ascii="Verdana" w:hAnsi="Verdana" w:cs="Arial"/>
          <w:bCs/>
          <w:sz w:val="20"/>
          <w:szCs w:val="20"/>
        </w:rPr>
        <w:t xml:space="preserve"> </w:t>
      </w:r>
    </w:p>
    <w:p w:rsidR="000C0D82" w:rsidRPr="003975BB" w:rsidRDefault="000C0D82" w:rsidP="003975BB">
      <w:pPr>
        <w:pStyle w:val="ListParagraph"/>
        <w:widowControl w:val="0"/>
        <w:numPr>
          <w:ilvl w:val="0"/>
          <w:numId w:val="18"/>
        </w:numPr>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r w:rsidRPr="003975BB">
        <w:rPr>
          <w:rFonts w:ascii="Verdana" w:hAnsi="Verdana" w:cs="Arial"/>
          <w:bCs/>
          <w:sz w:val="20"/>
          <w:szCs w:val="20"/>
        </w:rPr>
        <w:t>To discuss the budget</w:t>
      </w:r>
      <w:r w:rsidR="003975BB" w:rsidRPr="003975BB">
        <w:rPr>
          <w:rFonts w:ascii="Verdana" w:hAnsi="Verdana" w:cs="Arial"/>
          <w:bCs/>
          <w:sz w:val="20"/>
          <w:szCs w:val="20"/>
        </w:rPr>
        <w:t xml:space="preserve"> (appendix c)</w:t>
      </w:r>
    </w:p>
    <w:p w:rsidR="000C0D82" w:rsidRDefault="003975BB" w:rsidP="003975BB">
      <w:pPr>
        <w:pStyle w:val="ListParagraph"/>
        <w:widowControl w:val="0"/>
        <w:numPr>
          <w:ilvl w:val="0"/>
          <w:numId w:val="18"/>
        </w:numPr>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r>
        <w:rPr>
          <w:rFonts w:ascii="Verdana" w:hAnsi="Verdana" w:cs="Arial"/>
          <w:bCs/>
          <w:sz w:val="20"/>
          <w:szCs w:val="20"/>
        </w:rPr>
        <w:t>To add Cllr Wels as a signatory to the account – paperwork to be filled in and sent to Lloyds Bank</w:t>
      </w:r>
    </w:p>
    <w:p w:rsidR="003975BB" w:rsidRPr="003975BB" w:rsidRDefault="003975BB" w:rsidP="003975BB">
      <w:pPr>
        <w:pStyle w:val="ListParagraph"/>
        <w:widowControl w:val="0"/>
        <w:numPr>
          <w:ilvl w:val="0"/>
          <w:numId w:val="18"/>
        </w:numPr>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r>
        <w:rPr>
          <w:rFonts w:ascii="Verdana" w:hAnsi="Verdana" w:cs="Arial"/>
          <w:bCs/>
          <w:sz w:val="20"/>
          <w:szCs w:val="20"/>
        </w:rPr>
        <w:t>Bank balances:</w:t>
      </w:r>
    </w:p>
    <w:p w:rsidR="007F56AE" w:rsidRPr="007F56AE" w:rsidRDefault="007F56AE" w:rsidP="007F56AE">
      <w:pPr>
        <w:pStyle w:val="ListParagraph"/>
        <w:widowControl w:val="0"/>
        <w:tabs>
          <w:tab w:val="left" w:pos="90"/>
          <w:tab w:val="left" w:pos="963"/>
          <w:tab w:val="left" w:pos="3004"/>
          <w:tab w:val="left" w:pos="3974"/>
          <w:tab w:val="left" w:pos="7313"/>
          <w:tab w:val="right" w:pos="9122"/>
        </w:tabs>
        <w:autoSpaceDE w:val="0"/>
        <w:autoSpaceDN w:val="0"/>
        <w:adjustRightInd w:val="0"/>
        <w:spacing w:before="170" w:after="0" w:line="240" w:lineRule="auto"/>
        <w:jc w:val="both"/>
        <w:rPr>
          <w:rFonts w:ascii="Verdana" w:hAnsi="Verdana" w:cs="Arial"/>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F48A7" w:rsidRPr="006F48A7" w:rsidTr="00012692">
        <w:tc>
          <w:tcPr>
            <w:tcW w:w="4508" w:type="dxa"/>
          </w:tcPr>
          <w:p w:rsidR="001B346D" w:rsidRPr="006F48A7" w:rsidRDefault="00E17728" w:rsidP="00E17728">
            <w:pPr>
              <w:widowControl w:val="0"/>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r w:rsidRPr="006F48A7">
              <w:rPr>
                <w:rFonts w:ascii="Verdana" w:hAnsi="Verdana" w:cs="Arial"/>
                <w:bCs/>
                <w:sz w:val="20"/>
                <w:szCs w:val="20"/>
              </w:rPr>
              <w:t>Opening Balance 01</w:t>
            </w:r>
            <w:r w:rsidR="0054171E" w:rsidRPr="006F48A7">
              <w:rPr>
                <w:rFonts w:ascii="Verdana" w:hAnsi="Verdana" w:cs="Arial"/>
                <w:bCs/>
                <w:sz w:val="20"/>
                <w:szCs w:val="20"/>
              </w:rPr>
              <w:t>/</w:t>
            </w:r>
            <w:r w:rsidR="000F35F0">
              <w:rPr>
                <w:rFonts w:ascii="Verdana" w:hAnsi="Verdana" w:cs="Arial"/>
                <w:bCs/>
                <w:sz w:val="20"/>
                <w:szCs w:val="20"/>
              </w:rPr>
              <w:t>01/18</w:t>
            </w:r>
          </w:p>
        </w:tc>
        <w:tc>
          <w:tcPr>
            <w:tcW w:w="4508" w:type="dxa"/>
          </w:tcPr>
          <w:p w:rsidR="001B346D" w:rsidRPr="006F48A7" w:rsidRDefault="003C3A19" w:rsidP="00E25088">
            <w:pPr>
              <w:widowControl w:val="0"/>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r>
              <w:rPr>
                <w:rFonts w:ascii="Verdana" w:hAnsi="Verdana" w:cs="Arial"/>
                <w:bCs/>
                <w:sz w:val="20"/>
                <w:szCs w:val="20"/>
              </w:rPr>
              <w:t>9820.18</w:t>
            </w:r>
          </w:p>
        </w:tc>
      </w:tr>
      <w:tr w:rsidR="006F48A7" w:rsidRPr="006F48A7" w:rsidTr="00012692">
        <w:tc>
          <w:tcPr>
            <w:tcW w:w="4508" w:type="dxa"/>
          </w:tcPr>
          <w:p w:rsidR="001B346D" w:rsidRPr="006F48A7" w:rsidRDefault="001B346D" w:rsidP="003C3A19">
            <w:pPr>
              <w:widowControl w:val="0"/>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r w:rsidRPr="006F48A7">
              <w:rPr>
                <w:rFonts w:ascii="Verdana" w:hAnsi="Verdana" w:cs="Arial"/>
                <w:bCs/>
                <w:sz w:val="20"/>
                <w:szCs w:val="20"/>
              </w:rPr>
              <w:t xml:space="preserve">Less </w:t>
            </w:r>
            <w:r w:rsidR="003C3A19">
              <w:rPr>
                <w:rFonts w:ascii="Verdana" w:hAnsi="Verdana" w:cs="Arial"/>
                <w:bCs/>
                <w:sz w:val="20"/>
                <w:szCs w:val="20"/>
              </w:rPr>
              <w:t>January</w:t>
            </w:r>
            <w:r w:rsidRPr="006F48A7">
              <w:rPr>
                <w:rFonts w:ascii="Verdana" w:hAnsi="Verdana" w:cs="Arial"/>
                <w:bCs/>
                <w:sz w:val="20"/>
                <w:szCs w:val="20"/>
              </w:rPr>
              <w:t xml:space="preserve"> payments</w:t>
            </w:r>
            <w:r w:rsidR="00B84DE8">
              <w:rPr>
                <w:rFonts w:ascii="Verdana" w:hAnsi="Verdana" w:cs="Arial"/>
                <w:bCs/>
                <w:sz w:val="20"/>
                <w:szCs w:val="20"/>
              </w:rPr>
              <w:t xml:space="preserve"> </w:t>
            </w:r>
          </w:p>
        </w:tc>
        <w:tc>
          <w:tcPr>
            <w:tcW w:w="4508" w:type="dxa"/>
          </w:tcPr>
          <w:p w:rsidR="001B346D" w:rsidRPr="003E7EB5" w:rsidRDefault="003C3A19" w:rsidP="0054171E">
            <w:pPr>
              <w:widowControl w:val="0"/>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color w:val="FF0000"/>
                <w:sz w:val="20"/>
                <w:szCs w:val="20"/>
              </w:rPr>
            </w:pPr>
            <w:r>
              <w:rPr>
                <w:rFonts w:ascii="Verdana" w:hAnsi="Verdana" w:cs="Arial"/>
                <w:bCs/>
                <w:color w:val="FF0000"/>
                <w:sz w:val="20"/>
                <w:szCs w:val="20"/>
              </w:rPr>
              <w:t>(381.30)</w:t>
            </w:r>
          </w:p>
        </w:tc>
      </w:tr>
      <w:tr w:rsidR="006F48A7" w:rsidRPr="006F48A7" w:rsidTr="00012692">
        <w:tc>
          <w:tcPr>
            <w:tcW w:w="4508" w:type="dxa"/>
          </w:tcPr>
          <w:p w:rsidR="001B346D" w:rsidRPr="006F48A7" w:rsidRDefault="000F35F0" w:rsidP="00E25088">
            <w:pPr>
              <w:widowControl w:val="0"/>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r>
              <w:rPr>
                <w:rFonts w:ascii="Verdana" w:hAnsi="Verdana" w:cs="Arial"/>
                <w:bCs/>
                <w:sz w:val="20"/>
                <w:szCs w:val="20"/>
              </w:rPr>
              <w:t>Opening Balance 01/02/18</w:t>
            </w:r>
          </w:p>
        </w:tc>
        <w:tc>
          <w:tcPr>
            <w:tcW w:w="4508" w:type="dxa"/>
          </w:tcPr>
          <w:p w:rsidR="00142873" w:rsidRPr="006F48A7" w:rsidRDefault="003C3A19" w:rsidP="003E7EB5">
            <w:pPr>
              <w:widowControl w:val="0"/>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r>
              <w:rPr>
                <w:rFonts w:ascii="Verdana" w:hAnsi="Verdana" w:cs="Arial"/>
                <w:bCs/>
                <w:sz w:val="20"/>
                <w:szCs w:val="20"/>
              </w:rPr>
              <w:t>9438.88</w:t>
            </w:r>
          </w:p>
        </w:tc>
      </w:tr>
      <w:tr w:rsidR="006F48A7" w:rsidRPr="006F48A7" w:rsidTr="00012692">
        <w:tc>
          <w:tcPr>
            <w:tcW w:w="4508" w:type="dxa"/>
          </w:tcPr>
          <w:p w:rsidR="00042C2D" w:rsidRPr="006F48A7" w:rsidRDefault="00042C2D" w:rsidP="003C3A19">
            <w:pPr>
              <w:widowControl w:val="0"/>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r w:rsidRPr="006F48A7">
              <w:rPr>
                <w:rFonts w:ascii="Verdana" w:hAnsi="Verdana" w:cs="Arial"/>
                <w:bCs/>
                <w:sz w:val="20"/>
                <w:szCs w:val="20"/>
              </w:rPr>
              <w:t xml:space="preserve">Less </w:t>
            </w:r>
            <w:r w:rsidR="003C3A19">
              <w:rPr>
                <w:rFonts w:ascii="Verdana" w:hAnsi="Verdana" w:cs="Arial"/>
                <w:bCs/>
                <w:sz w:val="20"/>
                <w:szCs w:val="20"/>
              </w:rPr>
              <w:t>February</w:t>
            </w:r>
            <w:r w:rsidRPr="006F48A7">
              <w:rPr>
                <w:rFonts w:ascii="Verdana" w:hAnsi="Verdana" w:cs="Arial"/>
                <w:bCs/>
                <w:sz w:val="20"/>
                <w:szCs w:val="20"/>
              </w:rPr>
              <w:t xml:space="preserve"> payments – salary via S/O</w:t>
            </w:r>
          </w:p>
        </w:tc>
        <w:tc>
          <w:tcPr>
            <w:tcW w:w="4508" w:type="dxa"/>
          </w:tcPr>
          <w:p w:rsidR="00042C2D" w:rsidRPr="006F48A7" w:rsidRDefault="00042C2D" w:rsidP="00042C2D">
            <w:pPr>
              <w:widowControl w:val="0"/>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r w:rsidRPr="003C3A19">
              <w:rPr>
                <w:rFonts w:ascii="Verdana" w:hAnsi="Verdana" w:cs="Arial"/>
                <w:bCs/>
                <w:color w:val="FF0000"/>
                <w:sz w:val="20"/>
                <w:szCs w:val="20"/>
              </w:rPr>
              <w:t>(257.29)</w:t>
            </w:r>
          </w:p>
        </w:tc>
      </w:tr>
      <w:tr w:rsidR="003E7EB5" w:rsidRPr="006F48A7" w:rsidTr="00012692">
        <w:tc>
          <w:tcPr>
            <w:tcW w:w="4508" w:type="dxa"/>
          </w:tcPr>
          <w:p w:rsidR="003E7EB5" w:rsidRPr="00B5473F" w:rsidRDefault="000F35F0" w:rsidP="000F35F0">
            <w:pPr>
              <w:widowControl w:val="0"/>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r>
              <w:rPr>
                <w:rFonts w:ascii="Verdana" w:hAnsi="Verdana" w:cs="Arial"/>
                <w:bCs/>
                <w:sz w:val="20"/>
                <w:szCs w:val="20"/>
              </w:rPr>
              <w:t>Closing Balance 28/02/18</w:t>
            </w:r>
          </w:p>
        </w:tc>
        <w:tc>
          <w:tcPr>
            <w:tcW w:w="4508" w:type="dxa"/>
          </w:tcPr>
          <w:p w:rsidR="0027305B" w:rsidRPr="006F48A7" w:rsidRDefault="003C3A19" w:rsidP="00042C2D">
            <w:pPr>
              <w:widowControl w:val="0"/>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r>
              <w:rPr>
                <w:rFonts w:ascii="Verdana" w:hAnsi="Verdana" w:cs="Arial"/>
                <w:bCs/>
                <w:sz w:val="20"/>
                <w:szCs w:val="20"/>
              </w:rPr>
              <w:t>9181.59</w:t>
            </w:r>
          </w:p>
        </w:tc>
      </w:tr>
      <w:tr w:rsidR="00012692" w:rsidRPr="006F48A7" w:rsidTr="00012692">
        <w:tc>
          <w:tcPr>
            <w:tcW w:w="4508" w:type="dxa"/>
          </w:tcPr>
          <w:p w:rsidR="00012692" w:rsidRDefault="00012692" w:rsidP="000F35F0">
            <w:pPr>
              <w:widowControl w:val="0"/>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p>
        </w:tc>
        <w:tc>
          <w:tcPr>
            <w:tcW w:w="4508" w:type="dxa"/>
          </w:tcPr>
          <w:p w:rsidR="00012692" w:rsidRDefault="00012692" w:rsidP="00042C2D">
            <w:pPr>
              <w:widowControl w:val="0"/>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p>
        </w:tc>
      </w:tr>
    </w:tbl>
    <w:p w:rsidR="00614295" w:rsidRPr="00346EE8" w:rsidRDefault="00F407F3" w:rsidP="00346EE8">
      <w:pPr>
        <w:pStyle w:val="ListParagraph"/>
        <w:widowControl w:val="0"/>
        <w:numPr>
          <w:ilvl w:val="0"/>
          <w:numId w:val="18"/>
        </w:numPr>
        <w:tabs>
          <w:tab w:val="left" w:pos="90"/>
          <w:tab w:val="left" w:pos="963"/>
          <w:tab w:val="left" w:pos="3004"/>
          <w:tab w:val="left" w:pos="3974"/>
          <w:tab w:val="left" w:pos="7313"/>
          <w:tab w:val="right" w:pos="9122"/>
        </w:tabs>
        <w:autoSpaceDE w:val="0"/>
        <w:autoSpaceDN w:val="0"/>
        <w:adjustRightInd w:val="0"/>
        <w:spacing w:after="0" w:line="240" w:lineRule="auto"/>
        <w:jc w:val="both"/>
        <w:rPr>
          <w:rFonts w:ascii="Verdana" w:hAnsi="Verdana" w:cs="Arial"/>
          <w:bCs/>
          <w:sz w:val="20"/>
          <w:szCs w:val="20"/>
        </w:rPr>
      </w:pPr>
      <w:r w:rsidRPr="00346EE8">
        <w:rPr>
          <w:rFonts w:ascii="Verdana" w:hAnsi="Verdana"/>
          <w:sz w:val="20"/>
          <w:szCs w:val="20"/>
        </w:rPr>
        <w:t>Reserves</w:t>
      </w:r>
      <w:r w:rsidRPr="00346EE8">
        <w:rPr>
          <w:rFonts w:ascii="Verdana" w:hAnsi="Verdana"/>
          <w:b/>
          <w:sz w:val="20"/>
          <w:szCs w:val="20"/>
        </w:rPr>
        <w:t>:</w:t>
      </w:r>
      <w:r w:rsidR="00E0715A" w:rsidRPr="00346EE8">
        <w:rPr>
          <w:rFonts w:ascii="Verdana" w:hAnsi="Verdana"/>
          <w:sz w:val="20"/>
          <w:szCs w:val="20"/>
        </w:rPr>
        <w:tab/>
      </w:r>
    </w:p>
    <w:p w:rsidR="00E0715A" w:rsidRPr="006F48A7" w:rsidRDefault="00E0715A" w:rsidP="00E25088">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cs="Arial"/>
          <w:bCs/>
          <w:sz w:val="20"/>
          <w:szCs w:val="20"/>
        </w:rPr>
      </w:pPr>
      <w:r w:rsidRPr="006F48A7">
        <w:rPr>
          <w:rFonts w:ascii="Verdana" w:hAnsi="Verdana"/>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F48A7" w:rsidRPr="006F48A7" w:rsidTr="00012692">
        <w:tc>
          <w:tcPr>
            <w:tcW w:w="4508" w:type="dxa"/>
          </w:tcPr>
          <w:p w:rsidR="00E0715A" w:rsidRPr="006F48A7" w:rsidRDefault="00E0715A" w:rsidP="00E25088">
            <w:pPr>
              <w:spacing w:after="0"/>
              <w:jc w:val="both"/>
              <w:rPr>
                <w:rFonts w:ascii="Verdana" w:hAnsi="Verdana"/>
                <w:sz w:val="20"/>
                <w:szCs w:val="20"/>
              </w:rPr>
            </w:pPr>
            <w:r w:rsidRPr="006F48A7">
              <w:rPr>
                <w:rFonts w:ascii="Verdana" w:hAnsi="Verdana"/>
                <w:sz w:val="20"/>
                <w:szCs w:val="20"/>
              </w:rPr>
              <w:t>CIL restricted reserve</w:t>
            </w:r>
          </w:p>
        </w:tc>
        <w:tc>
          <w:tcPr>
            <w:tcW w:w="4508" w:type="dxa"/>
          </w:tcPr>
          <w:p w:rsidR="00E0715A" w:rsidRPr="006F48A7" w:rsidRDefault="00042C2D" w:rsidP="00E25088">
            <w:pPr>
              <w:spacing w:after="0"/>
              <w:jc w:val="both"/>
              <w:rPr>
                <w:rFonts w:ascii="Verdana" w:hAnsi="Verdana"/>
                <w:sz w:val="20"/>
                <w:szCs w:val="20"/>
              </w:rPr>
            </w:pPr>
            <w:r w:rsidRPr="006F48A7">
              <w:rPr>
                <w:rFonts w:ascii="Verdana" w:hAnsi="Verdana"/>
                <w:sz w:val="20"/>
                <w:szCs w:val="20"/>
              </w:rPr>
              <w:t>33</w:t>
            </w:r>
            <w:r w:rsidR="00E0715A" w:rsidRPr="006F48A7">
              <w:rPr>
                <w:rFonts w:ascii="Verdana" w:hAnsi="Verdana"/>
                <w:sz w:val="20"/>
                <w:szCs w:val="20"/>
              </w:rPr>
              <w:t>72.79</w:t>
            </w:r>
          </w:p>
        </w:tc>
      </w:tr>
      <w:tr w:rsidR="006F48A7" w:rsidRPr="006F48A7" w:rsidTr="00012692">
        <w:tc>
          <w:tcPr>
            <w:tcW w:w="4508" w:type="dxa"/>
          </w:tcPr>
          <w:p w:rsidR="00E0715A" w:rsidRPr="006F48A7" w:rsidRDefault="00E0715A" w:rsidP="00E25088">
            <w:pPr>
              <w:spacing w:after="0"/>
              <w:jc w:val="both"/>
              <w:rPr>
                <w:rFonts w:ascii="Verdana" w:hAnsi="Verdana"/>
                <w:sz w:val="20"/>
                <w:szCs w:val="20"/>
              </w:rPr>
            </w:pPr>
            <w:r w:rsidRPr="006F48A7">
              <w:rPr>
                <w:rFonts w:ascii="Verdana" w:hAnsi="Verdana"/>
                <w:sz w:val="20"/>
                <w:szCs w:val="20"/>
              </w:rPr>
              <w:t>(CIL – committed for Northend pond</w:t>
            </w:r>
          </w:p>
        </w:tc>
        <w:tc>
          <w:tcPr>
            <w:tcW w:w="4508" w:type="dxa"/>
          </w:tcPr>
          <w:p w:rsidR="00E0715A" w:rsidRPr="006F48A7" w:rsidRDefault="00E0715A" w:rsidP="00E25088">
            <w:pPr>
              <w:spacing w:after="0"/>
              <w:jc w:val="both"/>
              <w:rPr>
                <w:rFonts w:ascii="Verdana" w:hAnsi="Verdana"/>
                <w:sz w:val="20"/>
                <w:szCs w:val="20"/>
              </w:rPr>
            </w:pPr>
            <w:r w:rsidRPr="006F48A7">
              <w:rPr>
                <w:rFonts w:ascii="Verdana" w:hAnsi="Verdana"/>
                <w:sz w:val="20"/>
                <w:szCs w:val="20"/>
              </w:rPr>
              <w:t>2000.00)</w:t>
            </w:r>
          </w:p>
        </w:tc>
      </w:tr>
      <w:tr w:rsidR="006F48A7" w:rsidRPr="006F48A7" w:rsidTr="00012692">
        <w:tc>
          <w:tcPr>
            <w:tcW w:w="4508" w:type="dxa"/>
          </w:tcPr>
          <w:p w:rsidR="00E0715A" w:rsidRPr="006F48A7" w:rsidRDefault="00E0715A" w:rsidP="00E25088">
            <w:pPr>
              <w:spacing w:after="0"/>
              <w:jc w:val="both"/>
              <w:rPr>
                <w:rFonts w:ascii="Verdana" w:hAnsi="Verdana"/>
                <w:sz w:val="20"/>
                <w:szCs w:val="20"/>
              </w:rPr>
            </w:pPr>
            <w:r w:rsidRPr="006F48A7">
              <w:rPr>
                <w:rFonts w:ascii="Verdana" w:hAnsi="Verdana"/>
                <w:sz w:val="20"/>
                <w:szCs w:val="20"/>
              </w:rPr>
              <w:t>CIL restricted reserve less Northend pond</w:t>
            </w:r>
          </w:p>
        </w:tc>
        <w:tc>
          <w:tcPr>
            <w:tcW w:w="4508" w:type="dxa"/>
          </w:tcPr>
          <w:p w:rsidR="00E0715A" w:rsidRPr="006F48A7" w:rsidRDefault="00042C2D" w:rsidP="00E25088">
            <w:pPr>
              <w:spacing w:after="0"/>
              <w:jc w:val="both"/>
              <w:rPr>
                <w:rFonts w:ascii="Verdana" w:hAnsi="Verdana"/>
                <w:sz w:val="20"/>
                <w:szCs w:val="20"/>
              </w:rPr>
            </w:pPr>
            <w:r w:rsidRPr="006F48A7">
              <w:rPr>
                <w:rFonts w:ascii="Verdana" w:hAnsi="Verdana"/>
                <w:sz w:val="20"/>
                <w:szCs w:val="20"/>
              </w:rPr>
              <w:t>13</w:t>
            </w:r>
            <w:r w:rsidR="00E0715A" w:rsidRPr="006F48A7">
              <w:rPr>
                <w:rFonts w:ascii="Verdana" w:hAnsi="Verdana"/>
                <w:sz w:val="20"/>
                <w:szCs w:val="20"/>
              </w:rPr>
              <w:t>72.79</w:t>
            </w:r>
          </w:p>
        </w:tc>
      </w:tr>
      <w:tr w:rsidR="006F48A7" w:rsidRPr="006F48A7" w:rsidTr="00012692">
        <w:tc>
          <w:tcPr>
            <w:tcW w:w="4508" w:type="dxa"/>
          </w:tcPr>
          <w:p w:rsidR="00E0715A" w:rsidRPr="006F48A7" w:rsidRDefault="00E0715A" w:rsidP="00E25088">
            <w:pPr>
              <w:spacing w:after="0"/>
              <w:jc w:val="both"/>
              <w:rPr>
                <w:rFonts w:ascii="Verdana" w:hAnsi="Verdana"/>
                <w:sz w:val="20"/>
                <w:szCs w:val="20"/>
              </w:rPr>
            </w:pPr>
            <w:r w:rsidRPr="006F48A7">
              <w:rPr>
                <w:rFonts w:ascii="Verdana" w:hAnsi="Verdana"/>
                <w:sz w:val="20"/>
                <w:szCs w:val="20"/>
              </w:rPr>
              <w:t>Unrestricted reserve</w:t>
            </w:r>
          </w:p>
        </w:tc>
        <w:tc>
          <w:tcPr>
            <w:tcW w:w="4508" w:type="dxa"/>
          </w:tcPr>
          <w:p w:rsidR="00E0715A" w:rsidRPr="006F48A7" w:rsidRDefault="00905B9A" w:rsidP="00142873">
            <w:pPr>
              <w:spacing w:after="0"/>
              <w:jc w:val="both"/>
              <w:rPr>
                <w:rFonts w:ascii="Verdana" w:hAnsi="Verdana"/>
                <w:sz w:val="20"/>
                <w:szCs w:val="20"/>
              </w:rPr>
            </w:pPr>
            <w:r>
              <w:rPr>
                <w:rFonts w:ascii="Verdana" w:hAnsi="Verdana"/>
                <w:sz w:val="20"/>
                <w:szCs w:val="20"/>
              </w:rPr>
              <w:t>5808.80</w:t>
            </w:r>
          </w:p>
        </w:tc>
      </w:tr>
      <w:tr w:rsidR="00E0715A" w:rsidRPr="006F48A7" w:rsidTr="00012692">
        <w:tc>
          <w:tcPr>
            <w:tcW w:w="4508" w:type="dxa"/>
          </w:tcPr>
          <w:p w:rsidR="00E0715A" w:rsidRPr="006F48A7" w:rsidRDefault="00E0715A" w:rsidP="000F35F0">
            <w:pPr>
              <w:spacing w:after="0"/>
              <w:jc w:val="both"/>
              <w:rPr>
                <w:rFonts w:ascii="Verdana" w:hAnsi="Verdana"/>
                <w:sz w:val="20"/>
                <w:szCs w:val="20"/>
              </w:rPr>
            </w:pPr>
            <w:r w:rsidRPr="006F48A7">
              <w:rPr>
                <w:rFonts w:ascii="Verdana" w:hAnsi="Verdana"/>
                <w:sz w:val="20"/>
                <w:szCs w:val="20"/>
              </w:rPr>
              <w:t>Total reserves</w:t>
            </w:r>
            <w:r w:rsidRPr="006F48A7">
              <w:rPr>
                <w:rFonts w:ascii="Verdana" w:hAnsi="Verdana"/>
                <w:sz w:val="20"/>
                <w:szCs w:val="20"/>
              </w:rPr>
              <w:tab/>
            </w:r>
            <w:r w:rsidR="00142873" w:rsidRPr="006F48A7">
              <w:rPr>
                <w:rFonts w:ascii="Verdana" w:hAnsi="Verdana"/>
                <w:sz w:val="20"/>
                <w:szCs w:val="20"/>
              </w:rPr>
              <w:t xml:space="preserve"> as of </w:t>
            </w:r>
            <w:r w:rsidR="000F35F0">
              <w:rPr>
                <w:rFonts w:ascii="Verdana" w:hAnsi="Verdana"/>
                <w:sz w:val="20"/>
                <w:szCs w:val="20"/>
              </w:rPr>
              <w:t>28/02/18</w:t>
            </w:r>
            <w:r w:rsidRPr="006F48A7">
              <w:rPr>
                <w:rFonts w:ascii="Verdana" w:hAnsi="Verdana"/>
                <w:sz w:val="20"/>
                <w:szCs w:val="20"/>
              </w:rPr>
              <w:tab/>
            </w:r>
          </w:p>
        </w:tc>
        <w:tc>
          <w:tcPr>
            <w:tcW w:w="4508" w:type="dxa"/>
          </w:tcPr>
          <w:p w:rsidR="00E0715A" w:rsidRPr="006F48A7" w:rsidRDefault="00905B9A" w:rsidP="00E25088">
            <w:pPr>
              <w:spacing w:after="0"/>
              <w:jc w:val="both"/>
              <w:rPr>
                <w:rFonts w:ascii="Verdana" w:hAnsi="Verdana"/>
                <w:sz w:val="20"/>
                <w:szCs w:val="20"/>
              </w:rPr>
            </w:pPr>
            <w:r>
              <w:rPr>
                <w:rFonts w:ascii="Verdana" w:hAnsi="Verdana"/>
                <w:sz w:val="20"/>
                <w:szCs w:val="20"/>
              </w:rPr>
              <w:t>9181.59</w:t>
            </w:r>
          </w:p>
        </w:tc>
      </w:tr>
    </w:tbl>
    <w:p w:rsidR="00FC6636" w:rsidRDefault="00FC6636" w:rsidP="00E25088">
      <w:pPr>
        <w:spacing w:after="0"/>
        <w:ind w:firstLine="360"/>
        <w:jc w:val="both"/>
        <w:rPr>
          <w:rFonts w:ascii="Verdana" w:hAnsi="Verdana"/>
          <w:sz w:val="20"/>
          <w:szCs w:val="20"/>
        </w:rPr>
      </w:pPr>
    </w:p>
    <w:p w:rsidR="00012692" w:rsidRDefault="00012692" w:rsidP="00E25088">
      <w:pPr>
        <w:spacing w:after="0"/>
        <w:ind w:firstLine="360"/>
        <w:jc w:val="both"/>
        <w:rPr>
          <w:rFonts w:ascii="Verdana" w:hAnsi="Verdana"/>
          <w:sz w:val="20"/>
          <w:szCs w:val="20"/>
        </w:rPr>
      </w:pPr>
    </w:p>
    <w:p w:rsidR="000F35F0" w:rsidRPr="006F48A7" w:rsidRDefault="000F35F0" w:rsidP="00E25088">
      <w:pPr>
        <w:spacing w:after="0"/>
        <w:ind w:firstLine="360"/>
        <w:jc w:val="both"/>
        <w:rPr>
          <w:rFonts w:ascii="Verdana" w:hAnsi="Verdana"/>
          <w:sz w:val="20"/>
          <w:szCs w:val="20"/>
        </w:rPr>
      </w:pPr>
    </w:p>
    <w:p w:rsidR="00F407F3" w:rsidRPr="003975BB" w:rsidRDefault="00F407F3" w:rsidP="003975BB">
      <w:pPr>
        <w:pStyle w:val="ListParagraph"/>
        <w:numPr>
          <w:ilvl w:val="0"/>
          <w:numId w:val="18"/>
        </w:numPr>
        <w:spacing w:after="0" w:line="240" w:lineRule="auto"/>
        <w:jc w:val="both"/>
        <w:rPr>
          <w:rFonts w:ascii="Verdana" w:hAnsi="Verdana"/>
          <w:sz w:val="20"/>
          <w:szCs w:val="20"/>
        </w:rPr>
      </w:pPr>
      <w:r w:rsidRPr="003975BB">
        <w:rPr>
          <w:rFonts w:ascii="Verdana" w:hAnsi="Verdana"/>
          <w:sz w:val="20"/>
          <w:szCs w:val="20"/>
        </w:rPr>
        <w:lastRenderedPageBreak/>
        <w:t xml:space="preserve">To </w:t>
      </w:r>
      <w:r w:rsidR="005F3A05" w:rsidRPr="003975BB">
        <w:rPr>
          <w:rFonts w:ascii="Verdana" w:hAnsi="Verdana"/>
          <w:sz w:val="20"/>
          <w:szCs w:val="20"/>
        </w:rPr>
        <w:t>sign the following payments:</w:t>
      </w:r>
    </w:p>
    <w:p w:rsidR="003126BB" w:rsidRPr="00654EFB" w:rsidRDefault="003126BB" w:rsidP="00E25088">
      <w:pPr>
        <w:pStyle w:val="ListParagraph"/>
        <w:widowControl w:val="0"/>
        <w:tabs>
          <w:tab w:val="left" w:pos="90"/>
          <w:tab w:val="left" w:pos="963"/>
          <w:tab w:val="left" w:pos="3004"/>
          <w:tab w:val="left" w:pos="3974"/>
          <w:tab w:val="left" w:pos="7313"/>
          <w:tab w:val="right" w:pos="9122"/>
        </w:tabs>
        <w:autoSpaceDE w:val="0"/>
        <w:autoSpaceDN w:val="0"/>
        <w:adjustRightInd w:val="0"/>
        <w:spacing w:before="170" w:after="0" w:line="240" w:lineRule="auto"/>
        <w:jc w:val="both"/>
        <w:rPr>
          <w:rFonts w:ascii="Verdana" w:hAnsi="Verdana" w:cs="Arial"/>
          <w:bCs/>
          <w:sz w:val="10"/>
          <w:szCs w:val="1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1770"/>
      </w:tblGrid>
      <w:tr w:rsidR="00E62F52" w:rsidRPr="006F48A7" w:rsidTr="00654EFB">
        <w:tc>
          <w:tcPr>
            <w:tcW w:w="6526" w:type="dxa"/>
          </w:tcPr>
          <w:p w:rsidR="00E62F52" w:rsidRPr="006F48A7" w:rsidRDefault="00E62F52" w:rsidP="00391018">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ind w:left="0"/>
              <w:jc w:val="both"/>
              <w:rPr>
                <w:rFonts w:ascii="Verdana" w:hAnsi="Verdana" w:cs="Arial"/>
                <w:bCs/>
                <w:sz w:val="20"/>
                <w:szCs w:val="20"/>
              </w:rPr>
            </w:pPr>
            <w:r w:rsidRPr="006F48A7">
              <w:rPr>
                <w:rFonts w:ascii="Verdana" w:hAnsi="Verdana"/>
                <w:sz w:val="20"/>
                <w:szCs w:val="20"/>
              </w:rPr>
              <w:t xml:space="preserve">Lorna Coldwell – </w:t>
            </w:r>
            <w:r w:rsidR="00DF7A29">
              <w:rPr>
                <w:rFonts w:ascii="Verdana" w:hAnsi="Verdana"/>
                <w:sz w:val="20"/>
                <w:szCs w:val="20"/>
              </w:rPr>
              <w:t>March</w:t>
            </w:r>
            <w:r w:rsidRPr="006F48A7">
              <w:rPr>
                <w:rFonts w:ascii="Verdana" w:hAnsi="Verdana"/>
                <w:sz w:val="20"/>
                <w:szCs w:val="20"/>
              </w:rPr>
              <w:t xml:space="preserve"> salary – paid via Standing Order </w:t>
            </w:r>
          </w:p>
        </w:tc>
        <w:tc>
          <w:tcPr>
            <w:tcW w:w="1770" w:type="dxa"/>
          </w:tcPr>
          <w:p w:rsidR="00E62F52" w:rsidRPr="006F48A7" w:rsidRDefault="00E62F52" w:rsidP="00E62F52">
            <w:pPr>
              <w:pStyle w:val="ListParagraph"/>
              <w:widowControl w:val="0"/>
              <w:tabs>
                <w:tab w:val="left" w:pos="90"/>
                <w:tab w:val="left" w:pos="963"/>
                <w:tab w:val="left" w:pos="3004"/>
                <w:tab w:val="left" w:pos="3974"/>
                <w:tab w:val="left" w:pos="7313"/>
                <w:tab w:val="right" w:pos="9122"/>
              </w:tabs>
              <w:autoSpaceDE w:val="0"/>
              <w:autoSpaceDN w:val="0"/>
              <w:adjustRightInd w:val="0"/>
              <w:spacing w:before="170" w:after="0" w:line="240" w:lineRule="auto"/>
              <w:ind w:left="0"/>
              <w:jc w:val="both"/>
              <w:rPr>
                <w:rFonts w:ascii="Verdana" w:hAnsi="Verdana" w:cs="Arial"/>
                <w:bCs/>
                <w:sz w:val="20"/>
                <w:szCs w:val="20"/>
              </w:rPr>
            </w:pPr>
            <w:r>
              <w:rPr>
                <w:rFonts w:ascii="Verdana" w:hAnsi="Verdana" w:cs="Arial"/>
                <w:bCs/>
                <w:sz w:val="20"/>
                <w:szCs w:val="20"/>
              </w:rPr>
              <w:t>257.29</w:t>
            </w:r>
          </w:p>
        </w:tc>
      </w:tr>
      <w:tr w:rsidR="00E62F52" w:rsidRPr="006F48A7" w:rsidTr="00654EFB">
        <w:tc>
          <w:tcPr>
            <w:tcW w:w="6526" w:type="dxa"/>
          </w:tcPr>
          <w:p w:rsidR="00E62F52" w:rsidRPr="006F48A7" w:rsidRDefault="00E62F52" w:rsidP="00E62F52">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ind w:left="0"/>
              <w:jc w:val="both"/>
              <w:rPr>
                <w:rFonts w:ascii="Verdana" w:hAnsi="Verdana" w:cs="Arial"/>
                <w:bCs/>
                <w:sz w:val="20"/>
                <w:szCs w:val="20"/>
              </w:rPr>
            </w:pPr>
            <w:r w:rsidRPr="006F48A7">
              <w:rPr>
                <w:rFonts w:ascii="Verdana" w:hAnsi="Verdana" w:cs="Arial"/>
                <w:bCs/>
                <w:sz w:val="20"/>
                <w:szCs w:val="20"/>
              </w:rPr>
              <w:t xml:space="preserve">Lorna </w:t>
            </w:r>
            <w:r>
              <w:rPr>
                <w:rFonts w:ascii="Verdana" w:hAnsi="Verdana" w:cs="Arial"/>
                <w:bCs/>
                <w:sz w:val="20"/>
                <w:szCs w:val="20"/>
              </w:rPr>
              <w:t xml:space="preserve">Coldwell – expenses and mileage January/February </w:t>
            </w:r>
          </w:p>
        </w:tc>
        <w:tc>
          <w:tcPr>
            <w:tcW w:w="1770" w:type="dxa"/>
          </w:tcPr>
          <w:p w:rsidR="00E62F52" w:rsidRPr="006F48A7" w:rsidRDefault="00391018" w:rsidP="00E62F52">
            <w:pPr>
              <w:pStyle w:val="ListParagraph"/>
              <w:widowControl w:val="0"/>
              <w:tabs>
                <w:tab w:val="left" w:pos="90"/>
                <w:tab w:val="left" w:pos="963"/>
                <w:tab w:val="left" w:pos="3004"/>
                <w:tab w:val="left" w:pos="3974"/>
                <w:tab w:val="left" w:pos="7313"/>
                <w:tab w:val="right" w:pos="9122"/>
              </w:tabs>
              <w:autoSpaceDE w:val="0"/>
              <w:autoSpaceDN w:val="0"/>
              <w:adjustRightInd w:val="0"/>
              <w:spacing w:before="170" w:after="0" w:line="240" w:lineRule="auto"/>
              <w:ind w:left="0"/>
              <w:jc w:val="both"/>
              <w:rPr>
                <w:rFonts w:ascii="Verdana" w:hAnsi="Verdana"/>
                <w:sz w:val="20"/>
                <w:szCs w:val="20"/>
              </w:rPr>
            </w:pPr>
            <w:r>
              <w:rPr>
                <w:rFonts w:ascii="Verdana" w:hAnsi="Verdana"/>
                <w:sz w:val="20"/>
                <w:szCs w:val="20"/>
              </w:rPr>
              <w:t>95.24</w:t>
            </w:r>
          </w:p>
        </w:tc>
      </w:tr>
      <w:tr w:rsidR="00E62F52" w:rsidRPr="006F48A7" w:rsidTr="00654EFB">
        <w:tc>
          <w:tcPr>
            <w:tcW w:w="6526" w:type="dxa"/>
          </w:tcPr>
          <w:p w:rsidR="008316FD" w:rsidRDefault="00C807A4" w:rsidP="00E62F52">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ind w:left="0"/>
              <w:jc w:val="both"/>
              <w:rPr>
                <w:rFonts w:ascii="Verdana" w:hAnsi="Verdana"/>
                <w:sz w:val="20"/>
                <w:szCs w:val="20"/>
              </w:rPr>
            </w:pPr>
            <w:r>
              <w:rPr>
                <w:rFonts w:ascii="Verdana" w:hAnsi="Verdana"/>
                <w:sz w:val="20"/>
                <w:szCs w:val="20"/>
              </w:rPr>
              <w:t xml:space="preserve">Bucks and Milton Keynes Association of Local Councils – </w:t>
            </w:r>
          </w:p>
          <w:p w:rsidR="00E62F52" w:rsidRDefault="00C807A4" w:rsidP="00E62F52">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ind w:left="0"/>
              <w:jc w:val="both"/>
              <w:rPr>
                <w:rFonts w:ascii="Verdana" w:hAnsi="Verdana"/>
                <w:sz w:val="20"/>
                <w:szCs w:val="20"/>
              </w:rPr>
            </w:pPr>
            <w:r>
              <w:rPr>
                <w:rFonts w:ascii="Verdana" w:hAnsi="Verdana"/>
                <w:sz w:val="20"/>
                <w:szCs w:val="20"/>
              </w:rPr>
              <w:t>2 x Good Councillors Guide for new Members</w:t>
            </w:r>
          </w:p>
        </w:tc>
        <w:tc>
          <w:tcPr>
            <w:tcW w:w="1770" w:type="dxa"/>
          </w:tcPr>
          <w:p w:rsidR="00E62F52" w:rsidRDefault="00C807A4" w:rsidP="00E62F52">
            <w:pPr>
              <w:pStyle w:val="ListParagraph"/>
              <w:widowControl w:val="0"/>
              <w:tabs>
                <w:tab w:val="left" w:pos="90"/>
                <w:tab w:val="left" w:pos="963"/>
                <w:tab w:val="left" w:pos="3004"/>
                <w:tab w:val="left" w:pos="3974"/>
                <w:tab w:val="left" w:pos="7313"/>
                <w:tab w:val="right" w:pos="9122"/>
              </w:tabs>
              <w:autoSpaceDE w:val="0"/>
              <w:autoSpaceDN w:val="0"/>
              <w:adjustRightInd w:val="0"/>
              <w:spacing w:before="170" w:after="0" w:line="240" w:lineRule="auto"/>
              <w:ind w:left="0"/>
              <w:jc w:val="both"/>
              <w:rPr>
                <w:rFonts w:ascii="Verdana" w:hAnsi="Verdana"/>
                <w:sz w:val="20"/>
                <w:szCs w:val="20"/>
              </w:rPr>
            </w:pPr>
            <w:r>
              <w:rPr>
                <w:rFonts w:ascii="Verdana" w:hAnsi="Verdana"/>
                <w:sz w:val="20"/>
                <w:szCs w:val="20"/>
              </w:rPr>
              <w:t>10.00</w:t>
            </w:r>
          </w:p>
        </w:tc>
      </w:tr>
      <w:tr w:rsidR="00E62F52" w:rsidRPr="006F48A7" w:rsidTr="00654EFB">
        <w:tc>
          <w:tcPr>
            <w:tcW w:w="6526" w:type="dxa"/>
          </w:tcPr>
          <w:p w:rsidR="00E62F52" w:rsidRPr="006F48A7" w:rsidRDefault="00E62F52" w:rsidP="00E62F52">
            <w:pPr>
              <w:spacing w:after="0" w:line="240" w:lineRule="auto"/>
              <w:jc w:val="both"/>
              <w:rPr>
                <w:rFonts w:ascii="Verdana" w:hAnsi="Verdana" w:cs="Arial"/>
                <w:bCs/>
                <w:sz w:val="20"/>
                <w:szCs w:val="20"/>
              </w:rPr>
            </w:pPr>
            <w:r w:rsidRPr="006F48A7">
              <w:rPr>
                <w:rFonts w:ascii="Verdana" w:hAnsi="Verdana"/>
                <w:b/>
                <w:sz w:val="20"/>
                <w:szCs w:val="20"/>
              </w:rPr>
              <w:t>Total:</w:t>
            </w:r>
            <w:r w:rsidRPr="006F48A7">
              <w:rPr>
                <w:rFonts w:ascii="Verdana" w:hAnsi="Verdana"/>
                <w:b/>
                <w:sz w:val="20"/>
                <w:szCs w:val="20"/>
              </w:rPr>
              <w:tab/>
            </w:r>
            <w:r w:rsidRPr="006F48A7">
              <w:rPr>
                <w:rFonts w:ascii="Verdana" w:hAnsi="Verdana"/>
                <w:b/>
                <w:sz w:val="20"/>
                <w:szCs w:val="20"/>
              </w:rPr>
              <w:tab/>
            </w:r>
            <w:r w:rsidRPr="006F48A7">
              <w:rPr>
                <w:rFonts w:ascii="Verdana" w:hAnsi="Verdana"/>
                <w:b/>
                <w:sz w:val="20"/>
                <w:szCs w:val="20"/>
              </w:rPr>
              <w:tab/>
            </w:r>
            <w:r w:rsidRPr="006F48A7">
              <w:rPr>
                <w:rFonts w:ascii="Verdana" w:hAnsi="Verdana"/>
                <w:b/>
                <w:sz w:val="20"/>
                <w:szCs w:val="20"/>
              </w:rPr>
              <w:tab/>
            </w:r>
            <w:r w:rsidRPr="006F48A7">
              <w:rPr>
                <w:rFonts w:ascii="Verdana" w:hAnsi="Verdana"/>
                <w:b/>
                <w:sz w:val="20"/>
                <w:szCs w:val="20"/>
              </w:rPr>
              <w:tab/>
            </w:r>
          </w:p>
        </w:tc>
        <w:tc>
          <w:tcPr>
            <w:tcW w:w="1770" w:type="dxa"/>
          </w:tcPr>
          <w:p w:rsidR="00E62F52" w:rsidRPr="000F1FB0" w:rsidRDefault="000F35F0" w:rsidP="000F35F0">
            <w:pPr>
              <w:spacing w:after="0" w:line="240" w:lineRule="auto"/>
              <w:jc w:val="both"/>
              <w:rPr>
                <w:rFonts w:ascii="Verdana" w:eastAsia="Times New Roman" w:hAnsi="Verdana"/>
                <w:b/>
                <w:color w:val="000000"/>
                <w:sz w:val="20"/>
                <w:szCs w:val="20"/>
              </w:rPr>
            </w:pPr>
            <w:r w:rsidRPr="000F1FB0">
              <w:rPr>
                <w:rFonts w:ascii="Verdana" w:hAnsi="Verdana"/>
                <w:b/>
                <w:color w:val="000000"/>
                <w:sz w:val="20"/>
                <w:szCs w:val="20"/>
              </w:rPr>
              <w:t>362.53</w:t>
            </w:r>
          </w:p>
        </w:tc>
      </w:tr>
    </w:tbl>
    <w:p w:rsidR="00654EFB" w:rsidRDefault="00654EFB" w:rsidP="00654EFB">
      <w:pPr>
        <w:pStyle w:val="ListParagraph"/>
        <w:widowControl w:val="0"/>
        <w:tabs>
          <w:tab w:val="left" w:pos="90"/>
          <w:tab w:val="left" w:pos="963"/>
          <w:tab w:val="left" w:pos="3004"/>
          <w:tab w:val="left" w:pos="3974"/>
          <w:tab w:val="left" w:pos="7313"/>
          <w:tab w:val="right" w:pos="9122"/>
        </w:tabs>
        <w:autoSpaceDE w:val="0"/>
        <w:autoSpaceDN w:val="0"/>
        <w:adjustRightInd w:val="0"/>
        <w:spacing w:after="0" w:line="240" w:lineRule="auto"/>
        <w:ind w:left="360"/>
        <w:jc w:val="both"/>
        <w:rPr>
          <w:rFonts w:ascii="Verdana" w:hAnsi="Verdana"/>
          <w:sz w:val="20"/>
          <w:szCs w:val="20"/>
        </w:rPr>
      </w:pPr>
      <w:r>
        <w:rPr>
          <w:rFonts w:ascii="Verdana" w:hAnsi="Verdana"/>
          <w:sz w:val="20"/>
          <w:szCs w:val="20"/>
        </w:rPr>
        <w:t xml:space="preserve">A cheque may be signed for </w:t>
      </w:r>
      <w:bookmarkStart w:id="0" w:name="_GoBack"/>
      <w:bookmarkEnd w:id="0"/>
      <w:r>
        <w:rPr>
          <w:rFonts w:ascii="Verdana" w:hAnsi="Verdana"/>
          <w:sz w:val="20"/>
          <w:szCs w:val="20"/>
        </w:rPr>
        <w:t xml:space="preserve">the TBAG leaflets, </w:t>
      </w:r>
      <w:r w:rsidR="0097708D">
        <w:rPr>
          <w:rFonts w:ascii="Verdana" w:hAnsi="Verdana"/>
          <w:sz w:val="20"/>
          <w:szCs w:val="20"/>
        </w:rPr>
        <w:t xml:space="preserve">if a receipt is provided – </w:t>
      </w:r>
      <w:r>
        <w:rPr>
          <w:rFonts w:ascii="Verdana" w:hAnsi="Verdana"/>
          <w:sz w:val="20"/>
          <w:szCs w:val="20"/>
        </w:rPr>
        <w:t>this expenditure has been previously agreed</w:t>
      </w:r>
    </w:p>
    <w:p w:rsidR="00654EFB" w:rsidRDefault="00654EFB" w:rsidP="00654EFB">
      <w:pPr>
        <w:pStyle w:val="ListParagraph"/>
        <w:widowControl w:val="0"/>
        <w:tabs>
          <w:tab w:val="left" w:pos="90"/>
          <w:tab w:val="left" w:pos="963"/>
          <w:tab w:val="left" w:pos="3004"/>
          <w:tab w:val="left" w:pos="3974"/>
          <w:tab w:val="left" w:pos="7313"/>
          <w:tab w:val="right" w:pos="9122"/>
        </w:tabs>
        <w:autoSpaceDE w:val="0"/>
        <w:autoSpaceDN w:val="0"/>
        <w:adjustRightInd w:val="0"/>
        <w:spacing w:before="170" w:after="0" w:line="240" w:lineRule="auto"/>
        <w:ind w:left="360"/>
        <w:jc w:val="both"/>
        <w:rPr>
          <w:rFonts w:ascii="Verdana" w:hAnsi="Verdana" w:cs="Arial"/>
          <w:b/>
          <w:bCs/>
          <w:sz w:val="20"/>
          <w:szCs w:val="20"/>
        </w:rPr>
      </w:pPr>
    </w:p>
    <w:p w:rsidR="00232C4E" w:rsidRPr="006F48A7" w:rsidRDefault="00E96056" w:rsidP="00E96056">
      <w:pPr>
        <w:pStyle w:val="ListParagraph"/>
        <w:widowControl w:val="0"/>
        <w:numPr>
          <w:ilvl w:val="0"/>
          <w:numId w:val="1"/>
        </w:numPr>
        <w:tabs>
          <w:tab w:val="left" w:pos="90"/>
          <w:tab w:val="left" w:pos="963"/>
          <w:tab w:val="left" w:pos="3004"/>
          <w:tab w:val="left" w:pos="3974"/>
          <w:tab w:val="left" w:pos="7313"/>
          <w:tab w:val="right" w:pos="9122"/>
        </w:tabs>
        <w:autoSpaceDE w:val="0"/>
        <w:autoSpaceDN w:val="0"/>
        <w:adjustRightInd w:val="0"/>
        <w:spacing w:before="170" w:after="0" w:line="240" w:lineRule="auto"/>
        <w:ind w:left="360"/>
        <w:jc w:val="both"/>
        <w:rPr>
          <w:rFonts w:ascii="Verdana" w:hAnsi="Verdana" w:cs="Arial"/>
          <w:b/>
          <w:bCs/>
          <w:sz w:val="20"/>
          <w:szCs w:val="20"/>
        </w:rPr>
      </w:pPr>
      <w:r>
        <w:rPr>
          <w:rFonts w:ascii="Verdana" w:hAnsi="Verdana" w:cs="Arial"/>
          <w:b/>
          <w:bCs/>
          <w:sz w:val="20"/>
          <w:szCs w:val="20"/>
        </w:rPr>
        <w:t xml:space="preserve"> </w:t>
      </w:r>
      <w:r w:rsidR="001A3AFB" w:rsidRPr="006F48A7">
        <w:rPr>
          <w:rFonts w:ascii="Verdana" w:hAnsi="Verdana" w:cs="Arial"/>
          <w:b/>
          <w:bCs/>
          <w:sz w:val="20"/>
          <w:szCs w:val="20"/>
        </w:rPr>
        <w:t>To confirm the d</w:t>
      </w:r>
      <w:r w:rsidR="004C6E3D" w:rsidRPr="006F48A7">
        <w:rPr>
          <w:rFonts w:ascii="Verdana" w:hAnsi="Verdana" w:cs="Arial"/>
          <w:b/>
          <w:bCs/>
          <w:sz w:val="20"/>
          <w:szCs w:val="20"/>
        </w:rPr>
        <w:t xml:space="preserve">ate </w:t>
      </w:r>
      <w:r w:rsidR="001A3AFB" w:rsidRPr="006F48A7">
        <w:rPr>
          <w:rFonts w:ascii="Verdana" w:hAnsi="Verdana" w:cs="Arial"/>
          <w:b/>
          <w:bCs/>
          <w:sz w:val="20"/>
          <w:szCs w:val="20"/>
        </w:rPr>
        <w:t>for the</w:t>
      </w:r>
      <w:r w:rsidR="004C6E3D" w:rsidRPr="006F48A7">
        <w:rPr>
          <w:rFonts w:ascii="Verdana" w:hAnsi="Verdana" w:cs="Arial"/>
          <w:b/>
          <w:bCs/>
          <w:sz w:val="20"/>
          <w:szCs w:val="20"/>
        </w:rPr>
        <w:t xml:space="preserve"> </w:t>
      </w:r>
      <w:r w:rsidR="001A3AFB" w:rsidRPr="006F48A7">
        <w:rPr>
          <w:rFonts w:ascii="Verdana" w:hAnsi="Verdana" w:cs="Arial"/>
          <w:b/>
          <w:bCs/>
          <w:sz w:val="20"/>
          <w:szCs w:val="20"/>
        </w:rPr>
        <w:t>n</w:t>
      </w:r>
      <w:r w:rsidR="004C6E3D" w:rsidRPr="006F48A7">
        <w:rPr>
          <w:rFonts w:ascii="Verdana" w:hAnsi="Verdana" w:cs="Arial"/>
          <w:b/>
          <w:bCs/>
          <w:sz w:val="20"/>
          <w:szCs w:val="20"/>
        </w:rPr>
        <w:t xml:space="preserve">ext </w:t>
      </w:r>
      <w:r w:rsidR="001A3AFB" w:rsidRPr="006F48A7">
        <w:rPr>
          <w:rFonts w:ascii="Verdana" w:hAnsi="Verdana" w:cs="Arial"/>
          <w:b/>
          <w:bCs/>
          <w:sz w:val="20"/>
          <w:szCs w:val="20"/>
        </w:rPr>
        <w:t>m</w:t>
      </w:r>
      <w:r w:rsidR="004C6E3D" w:rsidRPr="006F48A7">
        <w:rPr>
          <w:rFonts w:ascii="Verdana" w:hAnsi="Verdana" w:cs="Arial"/>
          <w:b/>
          <w:bCs/>
          <w:sz w:val="20"/>
          <w:szCs w:val="20"/>
        </w:rPr>
        <w:t>eeting</w:t>
      </w:r>
      <w:r w:rsidR="002C7BF6">
        <w:rPr>
          <w:rFonts w:ascii="Verdana" w:hAnsi="Verdana" w:cs="Arial"/>
          <w:b/>
          <w:bCs/>
          <w:sz w:val="20"/>
          <w:szCs w:val="20"/>
        </w:rPr>
        <w:t xml:space="preserve"> </w:t>
      </w:r>
      <w:r w:rsidR="002772DF" w:rsidRPr="006F48A7">
        <w:rPr>
          <w:rFonts w:ascii="Verdana" w:hAnsi="Verdana" w:cs="Arial"/>
          <w:b/>
          <w:bCs/>
          <w:sz w:val="20"/>
          <w:szCs w:val="20"/>
        </w:rPr>
        <w:t>as:</w:t>
      </w:r>
    </w:p>
    <w:p w:rsidR="002772DF" w:rsidRPr="006F48A7" w:rsidRDefault="002772DF" w:rsidP="002772DF">
      <w:pPr>
        <w:pStyle w:val="ListParagraph"/>
        <w:widowControl w:val="0"/>
        <w:tabs>
          <w:tab w:val="left" w:pos="90"/>
          <w:tab w:val="left" w:pos="963"/>
          <w:tab w:val="left" w:pos="3004"/>
          <w:tab w:val="left" w:pos="3974"/>
          <w:tab w:val="left" w:pos="7313"/>
          <w:tab w:val="right" w:pos="9122"/>
        </w:tabs>
        <w:autoSpaceDE w:val="0"/>
        <w:autoSpaceDN w:val="0"/>
        <w:adjustRightInd w:val="0"/>
        <w:spacing w:before="170" w:after="0" w:line="240" w:lineRule="auto"/>
        <w:ind w:left="360"/>
        <w:jc w:val="both"/>
        <w:rPr>
          <w:rFonts w:ascii="Verdana" w:hAnsi="Verdana" w:cs="Arial"/>
          <w:bCs/>
          <w:sz w:val="20"/>
          <w:szCs w:val="20"/>
        </w:rPr>
      </w:pPr>
      <w:r w:rsidRPr="006F48A7">
        <w:rPr>
          <w:rFonts w:ascii="Verdana" w:hAnsi="Verdana" w:cs="Arial"/>
          <w:bCs/>
          <w:sz w:val="20"/>
          <w:szCs w:val="20"/>
        </w:rPr>
        <w:t xml:space="preserve">Wednesday </w:t>
      </w:r>
      <w:r w:rsidR="00E62F52">
        <w:rPr>
          <w:rFonts w:ascii="Verdana" w:hAnsi="Verdana" w:cs="Arial"/>
          <w:bCs/>
          <w:sz w:val="20"/>
          <w:szCs w:val="20"/>
        </w:rPr>
        <w:t>9</w:t>
      </w:r>
      <w:r w:rsidR="00E62F52" w:rsidRPr="00E62F52">
        <w:rPr>
          <w:rFonts w:ascii="Verdana" w:hAnsi="Verdana" w:cs="Arial"/>
          <w:bCs/>
          <w:sz w:val="20"/>
          <w:szCs w:val="20"/>
          <w:vertAlign w:val="superscript"/>
        </w:rPr>
        <w:t>th</w:t>
      </w:r>
      <w:r w:rsidR="00E62F52">
        <w:rPr>
          <w:rFonts w:ascii="Verdana" w:hAnsi="Verdana" w:cs="Arial"/>
          <w:bCs/>
          <w:sz w:val="20"/>
          <w:szCs w:val="20"/>
        </w:rPr>
        <w:t xml:space="preserve"> May – the Village Hall, Northend</w:t>
      </w:r>
    </w:p>
    <w:p w:rsidR="002772DF" w:rsidRDefault="002772DF" w:rsidP="00E80A2F">
      <w:pPr>
        <w:pStyle w:val="ListParagraph"/>
        <w:widowControl w:val="0"/>
        <w:tabs>
          <w:tab w:val="left" w:pos="90"/>
          <w:tab w:val="left" w:pos="963"/>
          <w:tab w:val="left" w:pos="3004"/>
          <w:tab w:val="left" w:pos="3974"/>
          <w:tab w:val="left" w:pos="7313"/>
          <w:tab w:val="right" w:pos="9122"/>
        </w:tabs>
        <w:autoSpaceDE w:val="0"/>
        <w:autoSpaceDN w:val="0"/>
        <w:adjustRightInd w:val="0"/>
        <w:spacing w:before="170" w:after="0" w:line="240" w:lineRule="auto"/>
        <w:jc w:val="center"/>
        <w:rPr>
          <w:rFonts w:ascii="Verdana" w:hAnsi="Verdana" w:cs="Arial"/>
          <w:bCs/>
          <w:sz w:val="20"/>
          <w:szCs w:val="20"/>
        </w:rPr>
      </w:pPr>
    </w:p>
    <w:p w:rsidR="002772DF" w:rsidRPr="006F48A7" w:rsidRDefault="002772DF" w:rsidP="00E80A2F">
      <w:pPr>
        <w:pStyle w:val="ListParagraph"/>
        <w:widowControl w:val="0"/>
        <w:tabs>
          <w:tab w:val="left" w:pos="90"/>
          <w:tab w:val="left" w:pos="963"/>
          <w:tab w:val="left" w:pos="3004"/>
          <w:tab w:val="left" w:pos="3974"/>
          <w:tab w:val="left" w:pos="7313"/>
          <w:tab w:val="right" w:pos="9122"/>
        </w:tabs>
        <w:autoSpaceDE w:val="0"/>
        <w:autoSpaceDN w:val="0"/>
        <w:adjustRightInd w:val="0"/>
        <w:spacing w:before="170" w:after="0" w:line="240" w:lineRule="auto"/>
        <w:jc w:val="center"/>
        <w:rPr>
          <w:rFonts w:ascii="Verdana" w:hAnsi="Verdana" w:cs="Arial"/>
          <w:bCs/>
          <w:sz w:val="20"/>
          <w:szCs w:val="20"/>
        </w:rPr>
      </w:pPr>
    </w:p>
    <w:p w:rsidR="00847905" w:rsidRPr="006F48A7" w:rsidRDefault="00346EE8" w:rsidP="00E80A2F">
      <w:pPr>
        <w:pStyle w:val="ListParagraph"/>
        <w:widowControl w:val="0"/>
        <w:tabs>
          <w:tab w:val="left" w:pos="90"/>
          <w:tab w:val="left" w:pos="963"/>
          <w:tab w:val="left" w:pos="3004"/>
          <w:tab w:val="left" w:pos="3974"/>
          <w:tab w:val="left" w:pos="7313"/>
          <w:tab w:val="right" w:pos="9122"/>
        </w:tabs>
        <w:autoSpaceDE w:val="0"/>
        <w:autoSpaceDN w:val="0"/>
        <w:adjustRightInd w:val="0"/>
        <w:spacing w:before="170" w:after="0" w:line="240" w:lineRule="auto"/>
        <w:jc w:val="center"/>
        <w:rPr>
          <w:rFonts w:ascii="Verdana" w:hAnsi="Verdana" w:cs="Arial"/>
          <w:bCs/>
          <w:sz w:val="20"/>
          <w:szCs w:val="20"/>
        </w:rPr>
      </w:pPr>
      <w:r>
        <w:rPr>
          <w:rFonts w:ascii="Verdana" w:hAnsi="Verdana" w:cs="Arial"/>
          <w:bCs/>
          <w:sz w:val="20"/>
          <w:szCs w:val="20"/>
        </w:rPr>
        <w:t>6</w:t>
      </w:r>
      <w:r w:rsidR="00E62F52" w:rsidRPr="00E62F52">
        <w:rPr>
          <w:rFonts w:ascii="Verdana" w:hAnsi="Verdana" w:cs="Arial"/>
          <w:bCs/>
          <w:sz w:val="20"/>
          <w:szCs w:val="20"/>
          <w:vertAlign w:val="superscript"/>
        </w:rPr>
        <w:t>th</w:t>
      </w:r>
      <w:r w:rsidR="00E62F52">
        <w:rPr>
          <w:rFonts w:ascii="Verdana" w:hAnsi="Verdana" w:cs="Arial"/>
          <w:bCs/>
          <w:sz w:val="20"/>
          <w:szCs w:val="20"/>
        </w:rPr>
        <w:t xml:space="preserve"> March</w:t>
      </w:r>
      <w:r w:rsidR="00E17728" w:rsidRPr="006F48A7">
        <w:rPr>
          <w:rFonts w:ascii="Verdana" w:hAnsi="Verdana" w:cs="Arial"/>
          <w:bCs/>
          <w:sz w:val="20"/>
          <w:szCs w:val="20"/>
        </w:rPr>
        <w:t xml:space="preserve"> 2018</w:t>
      </w:r>
    </w:p>
    <w:p w:rsidR="001A3AFB" w:rsidRPr="006F48A7" w:rsidRDefault="001A3AFB" w:rsidP="00E80A2F">
      <w:pPr>
        <w:spacing w:after="0"/>
        <w:jc w:val="center"/>
        <w:rPr>
          <w:rFonts w:ascii="Verdana" w:hAnsi="Verdana"/>
          <w:sz w:val="20"/>
          <w:szCs w:val="20"/>
        </w:rPr>
      </w:pPr>
    </w:p>
    <w:p w:rsidR="001A3AFB" w:rsidRPr="006F48A7" w:rsidRDefault="001A3AFB" w:rsidP="00E80A2F">
      <w:pPr>
        <w:spacing w:after="0"/>
        <w:jc w:val="center"/>
        <w:rPr>
          <w:rFonts w:ascii="Verdana" w:hAnsi="Verdana"/>
          <w:sz w:val="20"/>
          <w:szCs w:val="20"/>
        </w:rPr>
      </w:pPr>
      <w:r w:rsidRPr="006F48A7">
        <w:rPr>
          <w:rFonts w:ascii="Verdana" w:hAnsi="Verdana"/>
          <w:sz w:val="20"/>
          <w:szCs w:val="20"/>
        </w:rPr>
        <w:t>Lorna Coldwell, Clerk to the Council</w:t>
      </w:r>
    </w:p>
    <w:p w:rsidR="002772DF" w:rsidRPr="006F48A7" w:rsidRDefault="002772DF" w:rsidP="00E80A2F">
      <w:pPr>
        <w:spacing w:after="0"/>
        <w:jc w:val="center"/>
        <w:rPr>
          <w:rFonts w:ascii="Verdana" w:hAnsi="Verdana"/>
          <w:sz w:val="20"/>
          <w:szCs w:val="20"/>
        </w:rPr>
      </w:pPr>
      <w:r w:rsidRPr="006F48A7">
        <w:rPr>
          <w:rFonts w:ascii="Verdana" w:hAnsi="Verdana"/>
          <w:sz w:val="20"/>
          <w:szCs w:val="20"/>
        </w:rPr>
        <w:t>The Chimes, Park Lane, Lane End, High Wycombe HP14 3LB</w:t>
      </w:r>
    </w:p>
    <w:p w:rsidR="001A3AFB" w:rsidRPr="006F48A7" w:rsidRDefault="001A3AFB" w:rsidP="00E80A2F">
      <w:pPr>
        <w:spacing w:after="0"/>
        <w:jc w:val="center"/>
        <w:rPr>
          <w:rFonts w:ascii="Verdana" w:hAnsi="Verdana"/>
          <w:sz w:val="20"/>
          <w:szCs w:val="20"/>
        </w:rPr>
      </w:pPr>
      <w:r w:rsidRPr="006F48A7">
        <w:rPr>
          <w:rFonts w:ascii="Verdana" w:hAnsi="Verdana"/>
          <w:sz w:val="20"/>
          <w:szCs w:val="20"/>
        </w:rPr>
        <w:t xml:space="preserve"> </w:t>
      </w:r>
      <w:hyperlink r:id="rId9" w:history="1">
        <w:r w:rsidRPr="006F48A7">
          <w:rPr>
            <w:rStyle w:val="Hyperlink"/>
            <w:rFonts w:ascii="Verdana" w:hAnsi="Verdana"/>
            <w:color w:val="auto"/>
            <w:sz w:val="20"/>
            <w:szCs w:val="20"/>
          </w:rPr>
          <w:t>turvilleparishcouncil@gmail.com</w:t>
        </w:r>
      </w:hyperlink>
    </w:p>
    <w:p w:rsidR="001A3AFB" w:rsidRPr="006F48A7" w:rsidRDefault="0097708D" w:rsidP="00E80A2F">
      <w:pPr>
        <w:jc w:val="center"/>
        <w:rPr>
          <w:rFonts w:ascii="Verdana" w:hAnsi="Verdana"/>
          <w:sz w:val="20"/>
          <w:szCs w:val="20"/>
        </w:rPr>
      </w:pPr>
      <w:hyperlink r:id="rId10" w:history="1">
        <w:r w:rsidR="00B76D27" w:rsidRPr="006F48A7">
          <w:rPr>
            <w:rStyle w:val="Hyperlink"/>
            <w:rFonts w:ascii="Verdana" w:hAnsi="Verdana"/>
            <w:color w:val="auto"/>
            <w:sz w:val="20"/>
            <w:szCs w:val="20"/>
          </w:rPr>
          <w:t>www.turvilleparishcouncil.org.uk</w:t>
        </w:r>
      </w:hyperlink>
    </w:p>
    <w:p w:rsidR="001A3AFB" w:rsidRPr="006F48A7" w:rsidRDefault="001A3AFB" w:rsidP="00E25088">
      <w:pPr>
        <w:jc w:val="both"/>
        <w:rPr>
          <w:rFonts w:ascii="Verdana" w:hAnsi="Verdana"/>
          <w:sz w:val="20"/>
          <w:szCs w:val="20"/>
        </w:rPr>
      </w:pPr>
    </w:p>
    <w:p w:rsidR="001A3AFB" w:rsidRPr="006F48A7" w:rsidRDefault="001A3AFB" w:rsidP="00E80A2F">
      <w:pPr>
        <w:jc w:val="center"/>
        <w:rPr>
          <w:rFonts w:ascii="Verdana" w:hAnsi="Verdana"/>
          <w:b/>
          <w:sz w:val="20"/>
          <w:szCs w:val="20"/>
        </w:rPr>
      </w:pPr>
      <w:r w:rsidRPr="006F48A7">
        <w:rPr>
          <w:rFonts w:ascii="Verdana" w:hAnsi="Verdana"/>
          <w:b/>
          <w:sz w:val="20"/>
          <w:szCs w:val="20"/>
        </w:rPr>
        <w:t>The Meeting</w:t>
      </w:r>
      <w:r w:rsidR="00FC6636" w:rsidRPr="006F48A7">
        <w:rPr>
          <w:rFonts w:ascii="Verdana" w:hAnsi="Verdana"/>
          <w:b/>
          <w:sz w:val="20"/>
          <w:szCs w:val="20"/>
        </w:rPr>
        <w:t xml:space="preserve"> </w:t>
      </w:r>
      <w:r w:rsidRPr="006F48A7">
        <w:rPr>
          <w:rFonts w:ascii="Verdana" w:hAnsi="Verdana"/>
          <w:b/>
          <w:sz w:val="20"/>
          <w:szCs w:val="20"/>
        </w:rPr>
        <w:t>is open to the public and members of the press.</w:t>
      </w:r>
    </w:p>
    <w:sectPr w:rsidR="001A3AFB" w:rsidRPr="006F4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EBBE7A9"/>
    <w:multiLevelType w:val="hybridMultilevel"/>
    <w:tmpl w:val="6F6A9A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7206F"/>
    <w:multiLevelType w:val="hybridMultilevel"/>
    <w:tmpl w:val="2F60E8B2"/>
    <w:lvl w:ilvl="0" w:tplc="0409000F">
      <w:start w:val="1"/>
      <w:numFmt w:val="decimal"/>
      <w:lvlText w:val="%1."/>
      <w:lvlJc w:val="left"/>
      <w:pPr>
        <w:tabs>
          <w:tab w:val="num" w:pos="720"/>
        </w:tabs>
        <w:ind w:left="720" w:hanging="360"/>
      </w:pPr>
    </w:lvl>
    <w:lvl w:ilvl="1" w:tplc="E488D35E">
      <w:numFmt w:val="bullet"/>
      <w:lvlText w:val=""/>
      <w:lvlJc w:val="left"/>
      <w:pPr>
        <w:tabs>
          <w:tab w:val="num" w:pos="1440"/>
        </w:tabs>
        <w:ind w:left="1440" w:hanging="360"/>
      </w:pPr>
      <w:rPr>
        <w:rFonts w:ascii="Symbol" w:eastAsia="Times New Roman" w:hAnsi="Symbol" w:cs="Arial" w:hint="default"/>
      </w:rPr>
    </w:lvl>
    <w:lvl w:ilvl="2" w:tplc="CED8EE2A">
      <w:start w:val="1"/>
      <w:numFmt w:val="bullet"/>
      <w:lvlText w:val=""/>
      <w:lvlJc w:val="left"/>
      <w:pPr>
        <w:tabs>
          <w:tab w:val="num" w:pos="2340"/>
        </w:tabs>
        <w:ind w:left="2340" w:hanging="360"/>
      </w:pPr>
      <w:rPr>
        <w:rFonts w:ascii="Wingdings" w:hAnsi="Wingdings" w:hint="default"/>
      </w:rPr>
    </w:lvl>
    <w:lvl w:ilvl="3" w:tplc="04090019">
      <w:start w:val="1"/>
      <w:numFmt w:val="lowerLetter"/>
      <w:lvlText w:val="%4."/>
      <w:lvlJc w:val="left"/>
      <w:pPr>
        <w:tabs>
          <w:tab w:val="num" w:pos="3600"/>
        </w:tabs>
        <w:ind w:left="3600" w:hanging="360"/>
      </w:pPr>
    </w:lvl>
    <w:lvl w:ilvl="4" w:tplc="4072A93E">
      <w:start w:val="1"/>
      <w:numFmt w:val="lowerLetter"/>
      <w:lvlText w:val="%5."/>
      <w:lvlJc w:val="left"/>
      <w:pPr>
        <w:tabs>
          <w:tab w:val="num" w:pos="3600"/>
        </w:tabs>
        <w:ind w:left="3600" w:hanging="360"/>
      </w:pPr>
      <w:rPr>
        <w:rFonts w:hint="default"/>
      </w:rPr>
    </w:lvl>
    <w:lvl w:ilvl="5" w:tplc="C804C19C">
      <w:start w:val="15"/>
      <w:numFmt w:val="bullet"/>
      <w:lvlText w:val="-"/>
      <w:lvlJc w:val="left"/>
      <w:pPr>
        <w:tabs>
          <w:tab w:val="num" w:pos="4500"/>
        </w:tabs>
        <w:ind w:left="4500" w:hanging="360"/>
      </w:pPr>
      <w:rPr>
        <w:rFonts w:ascii="Garamond" w:eastAsia="Times New Roman" w:hAnsi="Garamond"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620E9A"/>
    <w:multiLevelType w:val="hybridMultilevel"/>
    <w:tmpl w:val="565A37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634B4"/>
    <w:multiLevelType w:val="hybridMultilevel"/>
    <w:tmpl w:val="0F78EB54"/>
    <w:lvl w:ilvl="0" w:tplc="86500C3E">
      <w:numFmt w:val="bullet"/>
      <w:lvlText w:val="-"/>
      <w:lvlJc w:val="left"/>
      <w:pPr>
        <w:ind w:left="720" w:hanging="360"/>
      </w:pPr>
      <w:rPr>
        <w:rFonts w:ascii="Verdana" w:eastAsiaTheme="minorEastAsia" w:hAnsi="Verdana"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14202"/>
    <w:multiLevelType w:val="hybridMultilevel"/>
    <w:tmpl w:val="4678CB16"/>
    <w:lvl w:ilvl="0" w:tplc="0896B9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E35BB4"/>
    <w:multiLevelType w:val="hybridMultilevel"/>
    <w:tmpl w:val="4AEC9D66"/>
    <w:lvl w:ilvl="0" w:tplc="F2C4EAC0">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E1EA6"/>
    <w:multiLevelType w:val="hybridMultilevel"/>
    <w:tmpl w:val="F8E075B0"/>
    <w:lvl w:ilvl="0" w:tplc="5D4A39E8">
      <w:start w:val="3372"/>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E1DFB"/>
    <w:multiLevelType w:val="hybridMultilevel"/>
    <w:tmpl w:val="17D4A1B6"/>
    <w:lvl w:ilvl="0" w:tplc="40241778">
      <w:start w:val="3305"/>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61757"/>
    <w:multiLevelType w:val="hybridMultilevel"/>
    <w:tmpl w:val="93AE27CA"/>
    <w:lvl w:ilvl="0" w:tplc="08090019">
      <w:start w:val="1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6E13D8"/>
    <w:multiLevelType w:val="hybridMultilevel"/>
    <w:tmpl w:val="5AB2CB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F423EB"/>
    <w:multiLevelType w:val="hybridMultilevel"/>
    <w:tmpl w:val="56824F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A60FD1"/>
    <w:multiLevelType w:val="hybridMultilevel"/>
    <w:tmpl w:val="ED72ED36"/>
    <w:lvl w:ilvl="0" w:tplc="69AC5908">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40552"/>
    <w:multiLevelType w:val="hybridMultilevel"/>
    <w:tmpl w:val="1820E466"/>
    <w:lvl w:ilvl="0" w:tplc="5A946780">
      <w:start w:val="10"/>
      <w:numFmt w:val="bullet"/>
      <w:lvlText w:val="-"/>
      <w:lvlJc w:val="left"/>
      <w:pPr>
        <w:ind w:left="1080" w:hanging="360"/>
      </w:pPr>
      <w:rPr>
        <w:rFonts w:ascii="Verdana" w:eastAsiaTheme="minorEastAsia"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CA5760"/>
    <w:multiLevelType w:val="hybridMultilevel"/>
    <w:tmpl w:val="8EC48486"/>
    <w:lvl w:ilvl="0" w:tplc="32A08598">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34141F"/>
    <w:multiLevelType w:val="hybridMultilevel"/>
    <w:tmpl w:val="E5581C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0737AC"/>
    <w:multiLevelType w:val="hybridMultilevel"/>
    <w:tmpl w:val="1B6095C4"/>
    <w:lvl w:ilvl="0" w:tplc="40241778">
      <w:start w:val="3305"/>
      <w:numFmt w:val="bullet"/>
      <w:lvlText w:val="-"/>
      <w:lvlJc w:val="left"/>
      <w:pPr>
        <w:ind w:left="1083" w:hanging="360"/>
      </w:pPr>
      <w:rPr>
        <w:rFonts w:ascii="Verdana" w:eastAsiaTheme="minorEastAsia" w:hAnsi="Verdana" w:cs="Aria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6" w15:restartNumberingAfterBreak="0">
    <w:nsid w:val="61AE278E"/>
    <w:multiLevelType w:val="hybridMultilevel"/>
    <w:tmpl w:val="F20C66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577940"/>
    <w:multiLevelType w:val="hybridMultilevel"/>
    <w:tmpl w:val="AE6E67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E3268"/>
    <w:multiLevelType w:val="hybridMultilevel"/>
    <w:tmpl w:val="D228CE38"/>
    <w:lvl w:ilvl="0" w:tplc="C6DA0E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C32D71"/>
    <w:multiLevelType w:val="hybridMultilevel"/>
    <w:tmpl w:val="DCD44CEC"/>
    <w:lvl w:ilvl="0" w:tplc="579C9376">
      <w:start w:val="1"/>
      <w:numFmt w:val="decimal"/>
      <w:lvlText w:val="%1."/>
      <w:lvlJc w:val="left"/>
      <w:pPr>
        <w:ind w:left="705" w:hanging="360"/>
      </w:pPr>
      <w:rPr>
        <w:rFonts w:hint="default"/>
        <w:b w:val="0"/>
      </w:rPr>
    </w:lvl>
    <w:lvl w:ilvl="1" w:tplc="08090019">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0" w15:restartNumberingAfterBreak="0">
    <w:nsid w:val="7C1469D2"/>
    <w:multiLevelType w:val="hybridMultilevel"/>
    <w:tmpl w:val="5FA48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10"/>
  </w:num>
  <w:num w:numId="5">
    <w:abstractNumId w:val="2"/>
  </w:num>
  <w:num w:numId="6">
    <w:abstractNumId w:val="1"/>
  </w:num>
  <w:num w:numId="7">
    <w:abstractNumId w:val="0"/>
  </w:num>
  <w:num w:numId="8">
    <w:abstractNumId w:val="8"/>
  </w:num>
  <w:num w:numId="9">
    <w:abstractNumId w:val="9"/>
  </w:num>
  <w:num w:numId="10">
    <w:abstractNumId w:val="16"/>
  </w:num>
  <w:num w:numId="11">
    <w:abstractNumId w:val="7"/>
  </w:num>
  <w:num w:numId="12">
    <w:abstractNumId w:val="13"/>
  </w:num>
  <w:num w:numId="13">
    <w:abstractNumId w:val="15"/>
  </w:num>
  <w:num w:numId="14">
    <w:abstractNumId w:val="11"/>
  </w:num>
  <w:num w:numId="15">
    <w:abstractNumId w:val="19"/>
  </w:num>
  <w:num w:numId="16">
    <w:abstractNumId w:val="5"/>
  </w:num>
  <w:num w:numId="17">
    <w:abstractNumId w:val="3"/>
  </w:num>
  <w:num w:numId="18">
    <w:abstractNumId w:val="17"/>
  </w:num>
  <w:num w:numId="19">
    <w:abstractNumId w:val="20"/>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E0"/>
    <w:rsid w:val="00005317"/>
    <w:rsid w:val="000106D0"/>
    <w:rsid w:val="00012692"/>
    <w:rsid w:val="00035D12"/>
    <w:rsid w:val="00040627"/>
    <w:rsid w:val="00040640"/>
    <w:rsid w:val="00042C2D"/>
    <w:rsid w:val="00044434"/>
    <w:rsid w:val="00044CBC"/>
    <w:rsid w:val="000625B3"/>
    <w:rsid w:val="00074DC9"/>
    <w:rsid w:val="00084B3A"/>
    <w:rsid w:val="00087965"/>
    <w:rsid w:val="00091E04"/>
    <w:rsid w:val="000B4F8F"/>
    <w:rsid w:val="000C0D82"/>
    <w:rsid w:val="000C7471"/>
    <w:rsid w:val="000E6DB4"/>
    <w:rsid w:val="000E70DD"/>
    <w:rsid w:val="000F1FB0"/>
    <w:rsid w:val="000F35F0"/>
    <w:rsid w:val="00107694"/>
    <w:rsid w:val="0011474C"/>
    <w:rsid w:val="00124DC7"/>
    <w:rsid w:val="00130B70"/>
    <w:rsid w:val="00142873"/>
    <w:rsid w:val="0014323F"/>
    <w:rsid w:val="00161562"/>
    <w:rsid w:val="001728CA"/>
    <w:rsid w:val="00176CFC"/>
    <w:rsid w:val="00180CAE"/>
    <w:rsid w:val="001850C8"/>
    <w:rsid w:val="0018769F"/>
    <w:rsid w:val="00195BE1"/>
    <w:rsid w:val="001A3AFB"/>
    <w:rsid w:val="001A3D95"/>
    <w:rsid w:val="001A4860"/>
    <w:rsid w:val="001B346D"/>
    <w:rsid w:val="001B54AF"/>
    <w:rsid w:val="001C68C0"/>
    <w:rsid w:val="001D210C"/>
    <w:rsid w:val="001E1281"/>
    <w:rsid w:val="001E5A05"/>
    <w:rsid w:val="001F609E"/>
    <w:rsid w:val="001F6EF2"/>
    <w:rsid w:val="00204424"/>
    <w:rsid w:val="0021383E"/>
    <w:rsid w:val="00221C8D"/>
    <w:rsid w:val="002322B1"/>
    <w:rsid w:val="00232C4E"/>
    <w:rsid w:val="00234B07"/>
    <w:rsid w:val="0024606D"/>
    <w:rsid w:val="0024661E"/>
    <w:rsid w:val="002505EF"/>
    <w:rsid w:val="002516C0"/>
    <w:rsid w:val="002561E9"/>
    <w:rsid w:val="002637BB"/>
    <w:rsid w:val="00267BE7"/>
    <w:rsid w:val="00272343"/>
    <w:rsid w:val="0027305B"/>
    <w:rsid w:val="002758C3"/>
    <w:rsid w:val="002772DF"/>
    <w:rsid w:val="00284562"/>
    <w:rsid w:val="00285960"/>
    <w:rsid w:val="002A02EB"/>
    <w:rsid w:val="002B2816"/>
    <w:rsid w:val="002B64CC"/>
    <w:rsid w:val="002C1E27"/>
    <w:rsid w:val="002C34A0"/>
    <w:rsid w:val="002C7BF6"/>
    <w:rsid w:val="002D4E39"/>
    <w:rsid w:val="002D5CBD"/>
    <w:rsid w:val="002E42C5"/>
    <w:rsid w:val="003073C6"/>
    <w:rsid w:val="003126BB"/>
    <w:rsid w:val="00314EFF"/>
    <w:rsid w:val="003212EA"/>
    <w:rsid w:val="00323012"/>
    <w:rsid w:val="00342BC6"/>
    <w:rsid w:val="00346EE8"/>
    <w:rsid w:val="00376F8B"/>
    <w:rsid w:val="00383E27"/>
    <w:rsid w:val="00390488"/>
    <w:rsid w:val="00391018"/>
    <w:rsid w:val="00395AA5"/>
    <w:rsid w:val="003975BB"/>
    <w:rsid w:val="00397DC2"/>
    <w:rsid w:val="003C3A19"/>
    <w:rsid w:val="003E7EB5"/>
    <w:rsid w:val="003F20EC"/>
    <w:rsid w:val="00402044"/>
    <w:rsid w:val="00411CE2"/>
    <w:rsid w:val="00420039"/>
    <w:rsid w:val="00427237"/>
    <w:rsid w:val="00433880"/>
    <w:rsid w:val="004350A9"/>
    <w:rsid w:val="00446926"/>
    <w:rsid w:val="00450D75"/>
    <w:rsid w:val="004534DC"/>
    <w:rsid w:val="00466B8E"/>
    <w:rsid w:val="00472DA4"/>
    <w:rsid w:val="0047302C"/>
    <w:rsid w:val="004829FD"/>
    <w:rsid w:val="0048354A"/>
    <w:rsid w:val="00495FDB"/>
    <w:rsid w:val="00497B99"/>
    <w:rsid w:val="004A4E18"/>
    <w:rsid w:val="004B08B9"/>
    <w:rsid w:val="004B1295"/>
    <w:rsid w:val="004C6E3D"/>
    <w:rsid w:val="004E0D91"/>
    <w:rsid w:val="004E4D66"/>
    <w:rsid w:val="004F0875"/>
    <w:rsid w:val="005262BA"/>
    <w:rsid w:val="0054171E"/>
    <w:rsid w:val="00554F2D"/>
    <w:rsid w:val="005630AD"/>
    <w:rsid w:val="00567342"/>
    <w:rsid w:val="00572CF4"/>
    <w:rsid w:val="005745C6"/>
    <w:rsid w:val="00576DA7"/>
    <w:rsid w:val="00595151"/>
    <w:rsid w:val="005A0180"/>
    <w:rsid w:val="005A3B1F"/>
    <w:rsid w:val="005B4B02"/>
    <w:rsid w:val="005F2516"/>
    <w:rsid w:val="005F3A05"/>
    <w:rsid w:val="005F3FC2"/>
    <w:rsid w:val="005F48D4"/>
    <w:rsid w:val="005F59F7"/>
    <w:rsid w:val="00614295"/>
    <w:rsid w:val="006303AD"/>
    <w:rsid w:val="00631891"/>
    <w:rsid w:val="00633A69"/>
    <w:rsid w:val="00640EA4"/>
    <w:rsid w:val="00653699"/>
    <w:rsid w:val="00653BCC"/>
    <w:rsid w:val="00654EFB"/>
    <w:rsid w:val="006624B7"/>
    <w:rsid w:val="006808EE"/>
    <w:rsid w:val="0068275A"/>
    <w:rsid w:val="00685A36"/>
    <w:rsid w:val="00694388"/>
    <w:rsid w:val="006B66A1"/>
    <w:rsid w:val="006D7E36"/>
    <w:rsid w:val="006E7F1F"/>
    <w:rsid w:val="006F17D6"/>
    <w:rsid w:val="006F48A7"/>
    <w:rsid w:val="00701E77"/>
    <w:rsid w:val="007161D5"/>
    <w:rsid w:val="007234C7"/>
    <w:rsid w:val="00732389"/>
    <w:rsid w:val="0073351B"/>
    <w:rsid w:val="0073671B"/>
    <w:rsid w:val="00744DFC"/>
    <w:rsid w:val="0074553F"/>
    <w:rsid w:val="00760B4C"/>
    <w:rsid w:val="00764E0A"/>
    <w:rsid w:val="00792FC7"/>
    <w:rsid w:val="007A7FEF"/>
    <w:rsid w:val="007F56AE"/>
    <w:rsid w:val="008035E3"/>
    <w:rsid w:val="00810CBA"/>
    <w:rsid w:val="008272E1"/>
    <w:rsid w:val="008316FD"/>
    <w:rsid w:val="00846711"/>
    <w:rsid w:val="00847905"/>
    <w:rsid w:val="00850E6A"/>
    <w:rsid w:val="00855C95"/>
    <w:rsid w:val="00865AD8"/>
    <w:rsid w:val="00877548"/>
    <w:rsid w:val="00882128"/>
    <w:rsid w:val="00885E1E"/>
    <w:rsid w:val="008A4595"/>
    <w:rsid w:val="008A5689"/>
    <w:rsid w:val="008A5A4A"/>
    <w:rsid w:val="008B37FC"/>
    <w:rsid w:val="008D371F"/>
    <w:rsid w:val="008D52AF"/>
    <w:rsid w:val="008E6830"/>
    <w:rsid w:val="008F790D"/>
    <w:rsid w:val="00902BEE"/>
    <w:rsid w:val="00905B9A"/>
    <w:rsid w:val="009154F2"/>
    <w:rsid w:val="00920A3E"/>
    <w:rsid w:val="0094297A"/>
    <w:rsid w:val="00950E30"/>
    <w:rsid w:val="00952CAC"/>
    <w:rsid w:val="009537A6"/>
    <w:rsid w:val="009763E0"/>
    <w:rsid w:val="0097708D"/>
    <w:rsid w:val="00984FB5"/>
    <w:rsid w:val="009A2C0B"/>
    <w:rsid w:val="009A5C64"/>
    <w:rsid w:val="009C307D"/>
    <w:rsid w:val="009C48C2"/>
    <w:rsid w:val="00A0589F"/>
    <w:rsid w:val="00A064B6"/>
    <w:rsid w:val="00A175F2"/>
    <w:rsid w:val="00A20E27"/>
    <w:rsid w:val="00A52981"/>
    <w:rsid w:val="00A53F9C"/>
    <w:rsid w:val="00A6138C"/>
    <w:rsid w:val="00A65163"/>
    <w:rsid w:val="00A71086"/>
    <w:rsid w:val="00A829B9"/>
    <w:rsid w:val="00A90B51"/>
    <w:rsid w:val="00AC2A03"/>
    <w:rsid w:val="00AD3F3F"/>
    <w:rsid w:val="00AE4E0A"/>
    <w:rsid w:val="00AE5C74"/>
    <w:rsid w:val="00AF5FD2"/>
    <w:rsid w:val="00B27162"/>
    <w:rsid w:val="00B40BDD"/>
    <w:rsid w:val="00B51AC6"/>
    <w:rsid w:val="00B53092"/>
    <w:rsid w:val="00B5473F"/>
    <w:rsid w:val="00B5667B"/>
    <w:rsid w:val="00B643D9"/>
    <w:rsid w:val="00B66301"/>
    <w:rsid w:val="00B76D27"/>
    <w:rsid w:val="00B81210"/>
    <w:rsid w:val="00B84DE8"/>
    <w:rsid w:val="00B86ACF"/>
    <w:rsid w:val="00B946C0"/>
    <w:rsid w:val="00BA0EB2"/>
    <w:rsid w:val="00BB30D6"/>
    <w:rsid w:val="00BB5F73"/>
    <w:rsid w:val="00BB6061"/>
    <w:rsid w:val="00BB6BAA"/>
    <w:rsid w:val="00BC1B5D"/>
    <w:rsid w:val="00BC2DE2"/>
    <w:rsid w:val="00BD719C"/>
    <w:rsid w:val="00BE21B2"/>
    <w:rsid w:val="00BF2670"/>
    <w:rsid w:val="00BF3C1D"/>
    <w:rsid w:val="00C1796C"/>
    <w:rsid w:val="00C23E3B"/>
    <w:rsid w:val="00C419EB"/>
    <w:rsid w:val="00C45BA1"/>
    <w:rsid w:val="00C807A4"/>
    <w:rsid w:val="00CA597B"/>
    <w:rsid w:val="00CA779D"/>
    <w:rsid w:val="00CC1424"/>
    <w:rsid w:val="00CC31A4"/>
    <w:rsid w:val="00CD6631"/>
    <w:rsid w:val="00CD68A7"/>
    <w:rsid w:val="00CE7FC9"/>
    <w:rsid w:val="00CF5B4C"/>
    <w:rsid w:val="00D1751C"/>
    <w:rsid w:val="00D22F3A"/>
    <w:rsid w:val="00D302D4"/>
    <w:rsid w:val="00D43B81"/>
    <w:rsid w:val="00D46E59"/>
    <w:rsid w:val="00D47C6C"/>
    <w:rsid w:val="00D61EB9"/>
    <w:rsid w:val="00D70E27"/>
    <w:rsid w:val="00D70EEE"/>
    <w:rsid w:val="00D80073"/>
    <w:rsid w:val="00D83C23"/>
    <w:rsid w:val="00D9210B"/>
    <w:rsid w:val="00D97DFB"/>
    <w:rsid w:val="00DA3CDA"/>
    <w:rsid w:val="00DB39FE"/>
    <w:rsid w:val="00DB5916"/>
    <w:rsid w:val="00DC2ACB"/>
    <w:rsid w:val="00DC3D76"/>
    <w:rsid w:val="00DC6183"/>
    <w:rsid w:val="00DC6F06"/>
    <w:rsid w:val="00DD0EA6"/>
    <w:rsid w:val="00DD4A30"/>
    <w:rsid w:val="00DD4B3E"/>
    <w:rsid w:val="00DE1C91"/>
    <w:rsid w:val="00DE2DA3"/>
    <w:rsid w:val="00DF7A29"/>
    <w:rsid w:val="00E0715A"/>
    <w:rsid w:val="00E17728"/>
    <w:rsid w:val="00E25088"/>
    <w:rsid w:val="00E3121F"/>
    <w:rsid w:val="00E368A8"/>
    <w:rsid w:val="00E419B9"/>
    <w:rsid w:val="00E50CB4"/>
    <w:rsid w:val="00E52D80"/>
    <w:rsid w:val="00E552C1"/>
    <w:rsid w:val="00E56CB0"/>
    <w:rsid w:val="00E605B9"/>
    <w:rsid w:val="00E62F52"/>
    <w:rsid w:val="00E80A2F"/>
    <w:rsid w:val="00E81026"/>
    <w:rsid w:val="00E96056"/>
    <w:rsid w:val="00EA2ACD"/>
    <w:rsid w:val="00EA6D38"/>
    <w:rsid w:val="00EB20D3"/>
    <w:rsid w:val="00EB30E0"/>
    <w:rsid w:val="00ED14D7"/>
    <w:rsid w:val="00ED1AA8"/>
    <w:rsid w:val="00EE1095"/>
    <w:rsid w:val="00EF1B7A"/>
    <w:rsid w:val="00EF2910"/>
    <w:rsid w:val="00EF5BF9"/>
    <w:rsid w:val="00F05434"/>
    <w:rsid w:val="00F141D4"/>
    <w:rsid w:val="00F16A96"/>
    <w:rsid w:val="00F21305"/>
    <w:rsid w:val="00F2526B"/>
    <w:rsid w:val="00F25743"/>
    <w:rsid w:val="00F2722C"/>
    <w:rsid w:val="00F32417"/>
    <w:rsid w:val="00F342CC"/>
    <w:rsid w:val="00F407F3"/>
    <w:rsid w:val="00F427E9"/>
    <w:rsid w:val="00F44AB8"/>
    <w:rsid w:val="00F6158B"/>
    <w:rsid w:val="00F658A7"/>
    <w:rsid w:val="00F74F8F"/>
    <w:rsid w:val="00F825FC"/>
    <w:rsid w:val="00F8312E"/>
    <w:rsid w:val="00F84A9C"/>
    <w:rsid w:val="00F85602"/>
    <w:rsid w:val="00F87878"/>
    <w:rsid w:val="00F915B4"/>
    <w:rsid w:val="00F948C3"/>
    <w:rsid w:val="00FC6636"/>
    <w:rsid w:val="00FD2B4C"/>
    <w:rsid w:val="00FE2771"/>
    <w:rsid w:val="00FF12AB"/>
    <w:rsid w:val="00FF2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98AD8-5913-493E-B586-C9D8DC6E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3E0"/>
    <w:pPr>
      <w:spacing w:after="200" w:line="276"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lp">
    <w:name w:val="pagehelp"/>
    <w:basedOn w:val="Normal"/>
    <w:rsid w:val="006E7F1F"/>
    <w:pPr>
      <w:spacing w:before="100" w:beforeAutospacing="1" w:after="100" w:afterAutospacing="1" w:line="240" w:lineRule="auto"/>
    </w:pPr>
    <w:rPr>
      <w:rFonts w:ascii="Times New Roman" w:eastAsia="Times New Roman" w:hAnsi="Times New Roman"/>
      <w:sz w:val="24"/>
      <w:szCs w:val="24"/>
    </w:rPr>
  </w:style>
  <w:style w:type="character" w:customStyle="1" w:styleId="casenumber">
    <w:name w:val="casenumber"/>
    <w:basedOn w:val="DefaultParagraphFont"/>
    <w:rsid w:val="006E7F1F"/>
  </w:style>
  <w:style w:type="character" w:customStyle="1" w:styleId="divider1">
    <w:name w:val="divider1"/>
    <w:basedOn w:val="DefaultParagraphFont"/>
    <w:rsid w:val="006E7F1F"/>
  </w:style>
  <w:style w:type="character" w:customStyle="1" w:styleId="description">
    <w:name w:val="description"/>
    <w:basedOn w:val="DefaultParagraphFont"/>
    <w:rsid w:val="006E7F1F"/>
  </w:style>
  <w:style w:type="character" w:customStyle="1" w:styleId="divider2">
    <w:name w:val="divider2"/>
    <w:basedOn w:val="DefaultParagraphFont"/>
    <w:rsid w:val="006E7F1F"/>
  </w:style>
  <w:style w:type="character" w:customStyle="1" w:styleId="address">
    <w:name w:val="address"/>
    <w:basedOn w:val="DefaultParagraphFont"/>
    <w:rsid w:val="006E7F1F"/>
  </w:style>
  <w:style w:type="paragraph" w:styleId="ListParagraph">
    <w:name w:val="List Paragraph"/>
    <w:basedOn w:val="Normal"/>
    <w:uiPriority w:val="34"/>
    <w:qFormat/>
    <w:rsid w:val="004C6E3D"/>
    <w:pPr>
      <w:ind w:left="720"/>
      <w:contextualSpacing/>
    </w:pPr>
  </w:style>
  <w:style w:type="character" w:styleId="Hyperlink">
    <w:name w:val="Hyperlink"/>
    <w:basedOn w:val="DefaultParagraphFont"/>
    <w:uiPriority w:val="99"/>
    <w:unhideWhenUsed/>
    <w:rsid w:val="001A3AFB"/>
    <w:rPr>
      <w:color w:val="0563C1" w:themeColor="hyperlink"/>
      <w:u w:val="single"/>
    </w:rPr>
  </w:style>
  <w:style w:type="character" w:customStyle="1" w:styleId="gmailmsg">
    <w:name w:val="gmail_msg"/>
    <w:basedOn w:val="DefaultParagraphFont"/>
    <w:rsid w:val="000106D0"/>
  </w:style>
  <w:style w:type="paragraph" w:styleId="BalloonText">
    <w:name w:val="Balloon Text"/>
    <w:basedOn w:val="Normal"/>
    <w:link w:val="BalloonTextChar"/>
    <w:uiPriority w:val="99"/>
    <w:semiHidden/>
    <w:unhideWhenUsed/>
    <w:rsid w:val="00574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5C6"/>
    <w:rPr>
      <w:rFonts w:ascii="Segoe UI" w:eastAsiaTheme="minorEastAsia" w:hAnsi="Segoe UI" w:cs="Segoe UI"/>
      <w:sz w:val="18"/>
      <w:szCs w:val="18"/>
      <w:lang w:eastAsia="en-GB"/>
    </w:rPr>
  </w:style>
  <w:style w:type="paragraph" w:customStyle="1" w:styleId="Default">
    <w:name w:val="Default"/>
    <w:rsid w:val="00EA6D3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B3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42C2D"/>
    <w:pPr>
      <w:spacing w:after="0" w:line="240" w:lineRule="auto"/>
    </w:pPr>
    <w:rPr>
      <w:rFonts w:ascii="Calibri" w:eastAsiaTheme="minorHAnsi" w:hAnsi="Calibri" w:cstheme="minorBidi"/>
      <w:sz w:val="24"/>
      <w:szCs w:val="21"/>
      <w:lang w:eastAsia="en-US"/>
    </w:rPr>
  </w:style>
  <w:style w:type="character" w:customStyle="1" w:styleId="PlainTextChar">
    <w:name w:val="Plain Text Char"/>
    <w:basedOn w:val="DefaultParagraphFont"/>
    <w:link w:val="PlainText"/>
    <w:uiPriority w:val="99"/>
    <w:semiHidden/>
    <w:rsid w:val="00042C2D"/>
    <w:rPr>
      <w:rFonts w:ascii="Calibri" w:hAnsi="Calibri"/>
      <w:sz w:val="24"/>
      <w:szCs w:val="21"/>
    </w:rPr>
  </w:style>
  <w:style w:type="paragraph" w:customStyle="1" w:styleId="casetype">
    <w:name w:val="casetype"/>
    <w:basedOn w:val="Normal"/>
    <w:rsid w:val="00BE21B2"/>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825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2174">
      <w:bodyDiv w:val="1"/>
      <w:marLeft w:val="0"/>
      <w:marRight w:val="0"/>
      <w:marTop w:val="0"/>
      <w:marBottom w:val="0"/>
      <w:divBdr>
        <w:top w:val="none" w:sz="0" w:space="0" w:color="auto"/>
        <w:left w:val="none" w:sz="0" w:space="0" w:color="auto"/>
        <w:bottom w:val="none" w:sz="0" w:space="0" w:color="auto"/>
        <w:right w:val="none" w:sz="0" w:space="0" w:color="auto"/>
      </w:divBdr>
    </w:div>
    <w:div w:id="116071871">
      <w:bodyDiv w:val="1"/>
      <w:marLeft w:val="0"/>
      <w:marRight w:val="0"/>
      <w:marTop w:val="0"/>
      <w:marBottom w:val="0"/>
      <w:divBdr>
        <w:top w:val="none" w:sz="0" w:space="0" w:color="auto"/>
        <w:left w:val="none" w:sz="0" w:space="0" w:color="auto"/>
        <w:bottom w:val="none" w:sz="0" w:space="0" w:color="auto"/>
        <w:right w:val="none" w:sz="0" w:space="0" w:color="auto"/>
      </w:divBdr>
    </w:div>
    <w:div w:id="116801314">
      <w:bodyDiv w:val="1"/>
      <w:marLeft w:val="0"/>
      <w:marRight w:val="0"/>
      <w:marTop w:val="0"/>
      <w:marBottom w:val="0"/>
      <w:divBdr>
        <w:top w:val="none" w:sz="0" w:space="0" w:color="auto"/>
        <w:left w:val="none" w:sz="0" w:space="0" w:color="auto"/>
        <w:bottom w:val="none" w:sz="0" w:space="0" w:color="auto"/>
        <w:right w:val="none" w:sz="0" w:space="0" w:color="auto"/>
      </w:divBdr>
    </w:div>
    <w:div w:id="201407115">
      <w:bodyDiv w:val="1"/>
      <w:marLeft w:val="0"/>
      <w:marRight w:val="0"/>
      <w:marTop w:val="0"/>
      <w:marBottom w:val="0"/>
      <w:divBdr>
        <w:top w:val="none" w:sz="0" w:space="0" w:color="auto"/>
        <w:left w:val="none" w:sz="0" w:space="0" w:color="auto"/>
        <w:bottom w:val="none" w:sz="0" w:space="0" w:color="auto"/>
        <w:right w:val="none" w:sz="0" w:space="0" w:color="auto"/>
      </w:divBdr>
      <w:divsChild>
        <w:div w:id="1565683476">
          <w:marLeft w:val="0"/>
          <w:marRight w:val="0"/>
          <w:marTop w:val="0"/>
          <w:marBottom w:val="0"/>
          <w:divBdr>
            <w:top w:val="none" w:sz="0" w:space="0" w:color="auto"/>
            <w:left w:val="none" w:sz="0" w:space="0" w:color="auto"/>
            <w:bottom w:val="none" w:sz="0" w:space="0" w:color="auto"/>
            <w:right w:val="none" w:sz="0" w:space="0" w:color="auto"/>
          </w:divBdr>
          <w:divsChild>
            <w:div w:id="1052192734">
              <w:marLeft w:val="0"/>
              <w:marRight w:val="0"/>
              <w:marTop w:val="0"/>
              <w:marBottom w:val="0"/>
              <w:divBdr>
                <w:top w:val="none" w:sz="0" w:space="0" w:color="auto"/>
                <w:left w:val="none" w:sz="0" w:space="0" w:color="auto"/>
                <w:bottom w:val="none" w:sz="0" w:space="0" w:color="auto"/>
                <w:right w:val="none" w:sz="0" w:space="0" w:color="auto"/>
              </w:divBdr>
              <w:divsChild>
                <w:div w:id="2077429362">
                  <w:marLeft w:val="0"/>
                  <w:marRight w:val="0"/>
                  <w:marTop w:val="0"/>
                  <w:marBottom w:val="0"/>
                  <w:divBdr>
                    <w:top w:val="none" w:sz="0" w:space="0" w:color="auto"/>
                    <w:left w:val="none" w:sz="0" w:space="0" w:color="auto"/>
                    <w:bottom w:val="none" w:sz="0" w:space="0" w:color="auto"/>
                    <w:right w:val="none" w:sz="0" w:space="0" w:color="auto"/>
                  </w:divBdr>
                  <w:divsChild>
                    <w:div w:id="601688215">
                      <w:marLeft w:val="0"/>
                      <w:marRight w:val="0"/>
                      <w:marTop w:val="0"/>
                      <w:marBottom w:val="0"/>
                      <w:divBdr>
                        <w:top w:val="none" w:sz="0" w:space="0" w:color="auto"/>
                        <w:left w:val="none" w:sz="0" w:space="0" w:color="auto"/>
                        <w:bottom w:val="none" w:sz="0" w:space="0" w:color="auto"/>
                        <w:right w:val="none" w:sz="0" w:space="0" w:color="auto"/>
                      </w:divBdr>
                    </w:div>
                    <w:div w:id="766729859">
                      <w:marLeft w:val="0"/>
                      <w:marRight w:val="0"/>
                      <w:marTop w:val="0"/>
                      <w:marBottom w:val="0"/>
                      <w:divBdr>
                        <w:top w:val="none" w:sz="0" w:space="0" w:color="auto"/>
                        <w:left w:val="none" w:sz="0" w:space="0" w:color="auto"/>
                        <w:bottom w:val="none" w:sz="0" w:space="0" w:color="auto"/>
                        <w:right w:val="none" w:sz="0" w:space="0" w:color="auto"/>
                      </w:divBdr>
                      <w:divsChild>
                        <w:div w:id="1173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932582">
      <w:bodyDiv w:val="1"/>
      <w:marLeft w:val="0"/>
      <w:marRight w:val="0"/>
      <w:marTop w:val="0"/>
      <w:marBottom w:val="0"/>
      <w:divBdr>
        <w:top w:val="none" w:sz="0" w:space="0" w:color="auto"/>
        <w:left w:val="none" w:sz="0" w:space="0" w:color="auto"/>
        <w:bottom w:val="none" w:sz="0" w:space="0" w:color="auto"/>
        <w:right w:val="none" w:sz="0" w:space="0" w:color="auto"/>
      </w:divBdr>
    </w:div>
    <w:div w:id="504714447">
      <w:bodyDiv w:val="1"/>
      <w:marLeft w:val="0"/>
      <w:marRight w:val="0"/>
      <w:marTop w:val="0"/>
      <w:marBottom w:val="0"/>
      <w:divBdr>
        <w:top w:val="none" w:sz="0" w:space="0" w:color="auto"/>
        <w:left w:val="none" w:sz="0" w:space="0" w:color="auto"/>
        <w:bottom w:val="none" w:sz="0" w:space="0" w:color="auto"/>
        <w:right w:val="none" w:sz="0" w:space="0" w:color="auto"/>
      </w:divBdr>
    </w:div>
    <w:div w:id="549193201">
      <w:bodyDiv w:val="1"/>
      <w:marLeft w:val="0"/>
      <w:marRight w:val="0"/>
      <w:marTop w:val="0"/>
      <w:marBottom w:val="0"/>
      <w:divBdr>
        <w:top w:val="none" w:sz="0" w:space="0" w:color="auto"/>
        <w:left w:val="none" w:sz="0" w:space="0" w:color="auto"/>
        <w:bottom w:val="none" w:sz="0" w:space="0" w:color="auto"/>
        <w:right w:val="none" w:sz="0" w:space="0" w:color="auto"/>
      </w:divBdr>
    </w:div>
    <w:div w:id="833497163">
      <w:bodyDiv w:val="1"/>
      <w:marLeft w:val="0"/>
      <w:marRight w:val="0"/>
      <w:marTop w:val="0"/>
      <w:marBottom w:val="0"/>
      <w:divBdr>
        <w:top w:val="none" w:sz="0" w:space="0" w:color="auto"/>
        <w:left w:val="none" w:sz="0" w:space="0" w:color="auto"/>
        <w:bottom w:val="none" w:sz="0" w:space="0" w:color="auto"/>
        <w:right w:val="none" w:sz="0" w:space="0" w:color="auto"/>
      </w:divBdr>
    </w:div>
    <w:div w:id="865368904">
      <w:bodyDiv w:val="1"/>
      <w:marLeft w:val="0"/>
      <w:marRight w:val="0"/>
      <w:marTop w:val="0"/>
      <w:marBottom w:val="0"/>
      <w:divBdr>
        <w:top w:val="none" w:sz="0" w:space="0" w:color="auto"/>
        <w:left w:val="none" w:sz="0" w:space="0" w:color="auto"/>
        <w:bottom w:val="none" w:sz="0" w:space="0" w:color="auto"/>
        <w:right w:val="none" w:sz="0" w:space="0" w:color="auto"/>
      </w:divBdr>
    </w:div>
    <w:div w:id="1131022013">
      <w:bodyDiv w:val="1"/>
      <w:marLeft w:val="0"/>
      <w:marRight w:val="0"/>
      <w:marTop w:val="0"/>
      <w:marBottom w:val="0"/>
      <w:divBdr>
        <w:top w:val="none" w:sz="0" w:space="0" w:color="auto"/>
        <w:left w:val="none" w:sz="0" w:space="0" w:color="auto"/>
        <w:bottom w:val="none" w:sz="0" w:space="0" w:color="auto"/>
        <w:right w:val="none" w:sz="0" w:space="0" w:color="auto"/>
      </w:divBdr>
      <w:divsChild>
        <w:div w:id="2009282492">
          <w:marLeft w:val="0"/>
          <w:marRight w:val="0"/>
          <w:marTop w:val="0"/>
          <w:marBottom w:val="0"/>
          <w:divBdr>
            <w:top w:val="none" w:sz="0" w:space="0" w:color="auto"/>
            <w:left w:val="none" w:sz="0" w:space="0" w:color="auto"/>
            <w:bottom w:val="none" w:sz="0" w:space="0" w:color="auto"/>
            <w:right w:val="none" w:sz="0" w:space="0" w:color="auto"/>
          </w:divBdr>
          <w:divsChild>
            <w:div w:id="1582374857">
              <w:marLeft w:val="0"/>
              <w:marRight w:val="0"/>
              <w:marTop w:val="0"/>
              <w:marBottom w:val="0"/>
              <w:divBdr>
                <w:top w:val="none" w:sz="0" w:space="0" w:color="auto"/>
                <w:left w:val="none" w:sz="0" w:space="0" w:color="auto"/>
                <w:bottom w:val="none" w:sz="0" w:space="0" w:color="auto"/>
                <w:right w:val="none" w:sz="0" w:space="0" w:color="auto"/>
              </w:divBdr>
              <w:divsChild>
                <w:div w:id="1525972756">
                  <w:marLeft w:val="0"/>
                  <w:marRight w:val="0"/>
                  <w:marTop w:val="0"/>
                  <w:marBottom w:val="0"/>
                  <w:divBdr>
                    <w:top w:val="none" w:sz="0" w:space="0" w:color="auto"/>
                    <w:left w:val="none" w:sz="0" w:space="0" w:color="auto"/>
                    <w:bottom w:val="none" w:sz="0" w:space="0" w:color="auto"/>
                    <w:right w:val="none" w:sz="0" w:space="0" w:color="auto"/>
                  </w:divBdr>
                  <w:divsChild>
                    <w:div w:id="1671328692">
                      <w:marLeft w:val="0"/>
                      <w:marRight w:val="0"/>
                      <w:marTop w:val="0"/>
                      <w:marBottom w:val="0"/>
                      <w:divBdr>
                        <w:top w:val="none" w:sz="0" w:space="0" w:color="auto"/>
                        <w:left w:val="none" w:sz="0" w:space="0" w:color="auto"/>
                        <w:bottom w:val="none" w:sz="0" w:space="0" w:color="auto"/>
                        <w:right w:val="none" w:sz="0" w:space="0" w:color="auto"/>
                      </w:divBdr>
                      <w:divsChild>
                        <w:div w:id="659700983">
                          <w:marLeft w:val="0"/>
                          <w:marRight w:val="0"/>
                          <w:marTop w:val="0"/>
                          <w:marBottom w:val="0"/>
                          <w:divBdr>
                            <w:top w:val="none" w:sz="0" w:space="0" w:color="auto"/>
                            <w:left w:val="none" w:sz="0" w:space="0" w:color="auto"/>
                            <w:bottom w:val="none" w:sz="0" w:space="0" w:color="auto"/>
                            <w:right w:val="none" w:sz="0" w:space="0" w:color="auto"/>
                          </w:divBdr>
                          <w:divsChild>
                            <w:div w:id="2098596899">
                              <w:marLeft w:val="0"/>
                              <w:marRight w:val="0"/>
                              <w:marTop w:val="0"/>
                              <w:marBottom w:val="0"/>
                              <w:divBdr>
                                <w:top w:val="none" w:sz="0" w:space="0" w:color="auto"/>
                                <w:left w:val="none" w:sz="0" w:space="0" w:color="auto"/>
                                <w:bottom w:val="none" w:sz="0" w:space="0" w:color="auto"/>
                                <w:right w:val="none" w:sz="0" w:space="0" w:color="auto"/>
                              </w:divBdr>
                              <w:divsChild>
                                <w:div w:id="18575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081203">
      <w:bodyDiv w:val="1"/>
      <w:marLeft w:val="0"/>
      <w:marRight w:val="0"/>
      <w:marTop w:val="0"/>
      <w:marBottom w:val="0"/>
      <w:divBdr>
        <w:top w:val="none" w:sz="0" w:space="0" w:color="auto"/>
        <w:left w:val="none" w:sz="0" w:space="0" w:color="auto"/>
        <w:bottom w:val="none" w:sz="0" w:space="0" w:color="auto"/>
        <w:right w:val="none" w:sz="0" w:space="0" w:color="auto"/>
      </w:divBdr>
    </w:div>
    <w:div w:id="1344673822">
      <w:bodyDiv w:val="1"/>
      <w:marLeft w:val="0"/>
      <w:marRight w:val="0"/>
      <w:marTop w:val="0"/>
      <w:marBottom w:val="0"/>
      <w:divBdr>
        <w:top w:val="none" w:sz="0" w:space="0" w:color="auto"/>
        <w:left w:val="none" w:sz="0" w:space="0" w:color="auto"/>
        <w:bottom w:val="none" w:sz="0" w:space="0" w:color="auto"/>
        <w:right w:val="none" w:sz="0" w:space="0" w:color="auto"/>
      </w:divBdr>
    </w:div>
    <w:div w:id="1440680571">
      <w:bodyDiv w:val="1"/>
      <w:marLeft w:val="0"/>
      <w:marRight w:val="0"/>
      <w:marTop w:val="0"/>
      <w:marBottom w:val="0"/>
      <w:divBdr>
        <w:top w:val="none" w:sz="0" w:space="0" w:color="auto"/>
        <w:left w:val="none" w:sz="0" w:space="0" w:color="auto"/>
        <w:bottom w:val="none" w:sz="0" w:space="0" w:color="auto"/>
        <w:right w:val="none" w:sz="0" w:space="0" w:color="auto"/>
      </w:divBdr>
    </w:div>
    <w:div w:id="1608541915">
      <w:bodyDiv w:val="1"/>
      <w:marLeft w:val="0"/>
      <w:marRight w:val="0"/>
      <w:marTop w:val="0"/>
      <w:marBottom w:val="0"/>
      <w:divBdr>
        <w:top w:val="none" w:sz="0" w:space="0" w:color="auto"/>
        <w:left w:val="none" w:sz="0" w:space="0" w:color="auto"/>
        <w:bottom w:val="none" w:sz="0" w:space="0" w:color="auto"/>
        <w:right w:val="none" w:sz="0" w:space="0" w:color="auto"/>
      </w:divBdr>
    </w:div>
    <w:div w:id="1644113107">
      <w:bodyDiv w:val="1"/>
      <w:marLeft w:val="0"/>
      <w:marRight w:val="0"/>
      <w:marTop w:val="0"/>
      <w:marBottom w:val="0"/>
      <w:divBdr>
        <w:top w:val="none" w:sz="0" w:space="0" w:color="auto"/>
        <w:left w:val="none" w:sz="0" w:space="0" w:color="auto"/>
        <w:bottom w:val="none" w:sz="0" w:space="0" w:color="auto"/>
        <w:right w:val="none" w:sz="0" w:space="0" w:color="auto"/>
      </w:divBdr>
    </w:div>
    <w:div w:id="1827285831">
      <w:bodyDiv w:val="1"/>
      <w:marLeft w:val="0"/>
      <w:marRight w:val="0"/>
      <w:marTop w:val="0"/>
      <w:marBottom w:val="0"/>
      <w:divBdr>
        <w:top w:val="none" w:sz="0" w:space="0" w:color="auto"/>
        <w:left w:val="none" w:sz="0" w:space="0" w:color="auto"/>
        <w:bottom w:val="none" w:sz="0" w:space="0" w:color="auto"/>
        <w:right w:val="none" w:sz="0" w:space="0" w:color="auto"/>
      </w:divBdr>
    </w:div>
    <w:div w:id="1954246198">
      <w:bodyDiv w:val="1"/>
      <w:marLeft w:val="0"/>
      <w:marRight w:val="0"/>
      <w:marTop w:val="0"/>
      <w:marBottom w:val="0"/>
      <w:divBdr>
        <w:top w:val="none" w:sz="0" w:space="0" w:color="auto"/>
        <w:left w:val="none" w:sz="0" w:space="0" w:color="auto"/>
        <w:bottom w:val="none" w:sz="0" w:space="0" w:color="auto"/>
        <w:right w:val="none" w:sz="0" w:space="0" w:color="auto"/>
      </w:divBdr>
    </w:div>
    <w:div w:id="1958635366">
      <w:bodyDiv w:val="1"/>
      <w:marLeft w:val="0"/>
      <w:marRight w:val="0"/>
      <w:marTop w:val="0"/>
      <w:marBottom w:val="0"/>
      <w:divBdr>
        <w:top w:val="none" w:sz="0" w:space="0" w:color="auto"/>
        <w:left w:val="none" w:sz="0" w:space="0" w:color="auto"/>
        <w:bottom w:val="none" w:sz="0" w:space="0" w:color="auto"/>
        <w:right w:val="none" w:sz="0" w:space="0" w:color="auto"/>
      </w:divBdr>
    </w:div>
    <w:div w:id="2006471392">
      <w:bodyDiv w:val="1"/>
      <w:marLeft w:val="0"/>
      <w:marRight w:val="0"/>
      <w:marTop w:val="0"/>
      <w:marBottom w:val="0"/>
      <w:divBdr>
        <w:top w:val="none" w:sz="0" w:space="0" w:color="auto"/>
        <w:left w:val="none" w:sz="0" w:space="0" w:color="auto"/>
        <w:bottom w:val="none" w:sz="0" w:space="0" w:color="auto"/>
        <w:right w:val="none" w:sz="0" w:space="0" w:color="auto"/>
      </w:divBdr>
    </w:div>
    <w:div w:id="20741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villeparishcouncil.org.uk" TargetMode="External"/><Relationship Id="rId3" Type="http://schemas.openxmlformats.org/officeDocument/2006/relationships/styles" Target="styles.xml"/><Relationship Id="rId7" Type="http://schemas.openxmlformats.org/officeDocument/2006/relationships/hyperlink" Target="http://www.tb-ag.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hambleden.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urvilleparishcouncil.org.uk" TargetMode="External"/><Relationship Id="rId4" Type="http://schemas.openxmlformats.org/officeDocument/2006/relationships/settings" Target="settings.xml"/><Relationship Id="rId9" Type="http://schemas.openxmlformats.org/officeDocument/2006/relationships/hyperlink" Target="mailto:turville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65728-737E-4AF9-AE2F-4416D2D4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Coldwell</dc:creator>
  <cp:keywords/>
  <dc:description/>
  <cp:lastModifiedBy>Lorna Coldwell</cp:lastModifiedBy>
  <cp:revision>78</cp:revision>
  <cp:lastPrinted>2018-03-06T14:52:00Z</cp:lastPrinted>
  <dcterms:created xsi:type="dcterms:W3CDTF">2018-01-29T09:25:00Z</dcterms:created>
  <dcterms:modified xsi:type="dcterms:W3CDTF">2018-03-06T15:04:00Z</dcterms:modified>
</cp:coreProperties>
</file>